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A8C97" w14:textId="77777777" w:rsidR="00244EA4" w:rsidRPr="00836051" w:rsidRDefault="00882B63">
      <w:pPr>
        <w:rPr>
          <w:lang w:val="en-CA"/>
        </w:rPr>
      </w:pPr>
      <w:bookmarkStart w:id="0" w:name="_GoBack"/>
      <w:bookmarkEnd w:id="0"/>
      <w:r w:rsidRPr="00244055">
        <w:rPr>
          <w:noProof/>
        </w:rPr>
        <mc:AlternateContent>
          <mc:Choice Requires="wps">
            <w:drawing>
              <wp:anchor distT="45720" distB="45720" distL="114300" distR="114300" simplePos="0" relativeHeight="251668480" behindDoc="0" locked="0" layoutInCell="1" allowOverlap="1" wp14:anchorId="684A528C" wp14:editId="064DAE70">
                <wp:simplePos x="0" y="0"/>
                <wp:positionH relativeFrom="column">
                  <wp:posOffset>-541655</wp:posOffset>
                </wp:positionH>
                <wp:positionV relativeFrom="paragraph">
                  <wp:posOffset>7949777</wp:posOffset>
                </wp:positionV>
                <wp:extent cx="5080000" cy="668867"/>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668867"/>
                        </a:xfrm>
                        <a:prstGeom prst="rect">
                          <a:avLst/>
                        </a:prstGeom>
                        <a:noFill/>
                        <a:ln w="9525">
                          <a:noFill/>
                          <a:miter lim="800000"/>
                          <a:headEnd/>
                          <a:tailEnd/>
                        </a:ln>
                      </wps:spPr>
                      <wps:txbx>
                        <w:txbxContent>
                          <w:p w14:paraId="17E10155" w14:textId="77777777" w:rsidR="00142858" w:rsidRPr="00244055" w:rsidRDefault="00882B63">
                            <w:pPr>
                              <w:rPr>
                                <w:color w:val="455F8F"/>
                              </w:rPr>
                            </w:pPr>
                            <w:r w:rsidRPr="00244055">
                              <w:rPr>
                                <w:color w:val="455F8F"/>
                              </w:rPr>
                              <w:t>Provided by Corkill Insurance Agency, Inc.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84A528C" id="_x0000_t202" coordsize="21600,21600" o:spt="202" path="m,l,21600r21600,l21600,xe">
                <v:stroke joinstyle="miter"/>
                <v:path gradientshapeok="t" o:connecttype="rect"/>
              </v:shapetype>
              <v:shape id="Text Box 2" o:spid="_x0000_s1026" type="#_x0000_t202" style="position:absolute;margin-left:-42.65pt;margin-top:625.95pt;width:400pt;height:52.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" filled="f" stroked="f">
                <v:textbox>
                  <w:txbxContent>
                    <w:p w14:paraId="17E10155" w14:textId="77777777" w:rsidR="00142858" w:rsidRPr="00244055" w:rsidRDefault="00882B63">
                      <w:pPr>
                        <w:rPr>
                          <w:color w:val="455F8F"/>
                        </w:rPr>
                      </w:pPr>
                      <w:r w:rsidRPr="00244055">
                        <w:rPr>
                          <w:color w:val="455F8F"/>
                        </w:rPr>
                        <w:t>Provided by Corkill Insurance Agency, Inc.</w:t>
                      </w:r>
                    </w:p>
                  </w:txbxContent>
                </v:textbox>
              </v:shape>
            </w:pict>
          </mc:Fallback>
        </mc:AlternateContent>
      </w:r>
    </w:p>
    <w:p w14:paraId="30A04191" w14:textId="77777777" w:rsidR="003B4622" w:rsidRPr="00836051" w:rsidRDefault="003B4622">
      <w:pPr>
        <w:rPr>
          <w:lang w:val="en-CA"/>
        </w:rPr>
        <w:sectPr w:rsidR="003B4622" w:rsidRPr="00836051">
          <w:headerReference w:type="default" r:id="rId8"/>
          <w:footerReference w:type="default" r:id="rId9"/>
          <w:headerReference w:type="first" r:id="rId10"/>
          <w:footerReference w:type="first" r:id="rId11"/>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lang w:val="en-CA"/>
        </w:rPr>
        <w:id w:val="-83225942"/>
        <w:docPartObj>
          <w:docPartGallery w:val="Table of Contents"/>
          <w:docPartUnique/>
        </w:docPartObj>
      </w:sdtPr>
      <w:sdtEndPr>
        <w:rPr>
          <w:b/>
          <w:bCs/>
        </w:rPr>
      </w:sdtEndPr>
      <w:sdtContent>
        <w:p w14:paraId="0F0020CF" w14:textId="77777777" w:rsidR="00E22131" w:rsidRPr="006C6858" w:rsidRDefault="00882B63" w:rsidP="00E22131">
          <w:pPr>
            <w:pStyle w:val="TOCHeading"/>
            <w:spacing w:before="0" w:after="120"/>
            <w:rPr>
              <w:rFonts w:asciiTheme="minorHAnsi" w:hAnsiTheme="minorHAnsi" w:cstheme="minorHAnsi"/>
              <w:b/>
              <w:color w:val="455F8F"/>
              <w:lang w:val="en-CA"/>
            </w:rPr>
          </w:pPr>
          <w:r w:rsidRPr="006C6858">
            <w:rPr>
              <w:rFonts w:asciiTheme="minorHAnsi" w:hAnsiTheme="minorHAnsi" w:cstheme="minorHAnsi"/>
              <w:b/>
              <w:color w:val="455F8F"/>
              <w:lang w:val="en-CA"/>
            </w:rPr>
            <w:t>TABLE OF CONTENTS</w:t>
          </w:r>
        </w:p>
        <w:p w14:paraId="12F76378" w14:textId="77777777" w:rsidR="00622F06" w:rsidRDefault="00882B63">
          <w:pPr>
            <w:pStyle w:val="TOC1"/>
            <w:tabs>
              <w:tab w:val="right" w:leader="dot" w:pos="9350"/>
            </w:tabs>
            <w:rPr>
              <w:rFonts w:eastAsiaTheme="minorEastAsia"/>
              <w:noProof/>
            </w:rPr>
          </w:pPr>
          <w:r w:rsidRPr="00836051">
            <w:rPr>
              <w:b/>
              <w:bCs/>
              <w:lang w:val="en-CA"/>
            </w:rPr>
            <w:fldChar w:fldCharType="begin"/>
          </w:r>
          <w:r w:rsidRPr="00836051">
            <w:rPr>
              <w:b/>
              <w:bCs/>
              <w:lang w:val="en-CA"/>
            </w:rPr>
            <w:instrText xml:space="preserve"> TOC \o "1-3" \h \z \u </w:instrText>
          </w:r>
          <w:r w:rsidRPr="00836051">
            <w:rPr>
              <w:b/>
              <w:bCs/>
              <w:lang w:val="en-CA"/>
            </w:rPr>
            <w:fldChar w:fldCharType="separate"/>
          </w:r>
          <w:hyperlink w:anchor="_Toc534622181" w:history="1">
            <w:r w:rsidRPr="00A5624C">
              <w:rPr>
                <w:rStyle w:val="Hyperlink"/>
                <w:noProof/>
                <w:lang w:val="en-CA"/>
              </w:rPr>
              <w:t>INTRODUCTION</w:t>
            </w:r>
            <w:r>
              <w:rPr>
                <w:noProof/>
                <w:webHidden/>
              </w:rPr>
              <w:tab/>
            </w:r>
            <w:r>
              <w:rPr>
                <w:noProof/>
                <w:webHidden/>
              </w:rPr>
              <w:fldChar w:fldCharType="begin"/>
            </w:r>
            <w:r>
              <w:rPr>
                <w:noProof/>
                <w:webHidden/>
              </w:rPr>
              <w:instrText xml:space="preserve"> PAGEREF _Toc534622181 \h </w:instrText>
            </w:r>
            <w:r>
              <w:rPr>
                <w:noProof/>
                <w:webHidden/>
              </w:rPr>
            </w:r>
            <w:r>
              <w:rPr>
                <w:noProof/>
                <w:webHidden/>
              </w:rPr>
              <w:fldChar w:fldCharType="separate"/>
            </w:r>
            <w:r>
              <w:rPr>
                <w:noProof/>
                <w:webHidden/>
              </w:rPr>
              <w:t>3</w:t>
            </w:r>
            <w:r>
              <w:rPr>
                <w:noProof/>
                <w:webHidden/>
              </w:rPr>
              <w:fldChar w:fldCharType="end"/>
            </w:r>
          </w:hyperlink>
        </w:p>
        <w:p w14:paraId="37AFA3E6" w14:textId="77777777" w:rsidR="00622F06" w:rsidRDefault="00882B63">
          <w:pPr>
            <w:pStyle w:val="TOC1"/>
            <w:tabs>
              <w:tab w:val="right" w:leader="dot" w:pos="9350"/>
            </w:tabs>
            <w:rPr>
              <w:rFonts w:eastAsiaTheme="minorEastAsia"/>
              <w:noProof/>
            </w:rPr>
          </w:pPr>
          <w:hyperlink w:anchor="_Toc534622182" w:history="1">
            <w:r w:rsidRPr="00A5624C">
              <w:rPr>
                <w:rStyle w:val="Hyperlink"/>
                <w:noProof/>
                <w:lang w:val="en-CA"/>
              </w:rPr>
              <w:t>TYPES OF DISTRACTED DRIVING</w:t>
            </w:r>
            <w:r>
              <w:rPr>
                <w:noProof/>
                <w:webHidden/>
              </w:rPr>
              <w:tab/>
            </w:r>
            <w:r>
              <w:rPr>
                <w:noProof/>
                <w:webHidden/>
              </w:rPr>
              <w:fldChar w:fldCharType="begin"/>
            </w:r>
            <w:r>
              <w:rPr>
                <w:noProof/>
                <w:webHidden/>
              </w:rPr>
              <w:instrText xml:space="preserve"> PAGEREF _Toc534622182 \h </w:instrText>
            </w:r>
            <w:r>
              <w:rPr>
                <w:noProof/>
                <w:webHidden/>
              </w:rPr>
            </w:r>
            <w:r>
              <w:rPr>
                <w:noProof/>
                <w:webHidden/>
              </w:rPr>
              <w:fldChar w:fldCharType="separate"/>
            </w:r>
            <w:r>
              <w:rPr>
                <w:noProof/>
                <w:webHidden/>
              </w:rPr>
              <w:t>4</w:t>
            </w:r>
            <w:r>
              <w:rPr>
                <w:noProof/>
                <w:webHidden/>
              </w:rPr>
              <w:fldChar w:fldCharType="end"/>
            </w:r>
          </w:hyperlink>
        </w:p>
        <w:p w14:paraId="682F75F6" w14:textId="77777777" w:rsidR="00622F06" w:rsidRDefault="00882B63">
          <w:pPr>
            <w:pStyle w:val="TOC2"/>
            <w:tabs>
              <w:tab w:val="right" w:leader="dot" w:pos="9350"/>
            </w:tabs>
            <w:rPr>
              <w:rFonts w:eastAsiaTheme="minorEastAsia"/>
              <w:noProof/>
            </w:rPr>
          </w:pPr>
          <w:hyperlink w:anchor="_Toc534622183" w:history="1">
            <w:r w:rsidRPr="00A5624C">
              <w:rPr>
                <w:rStyle w:val="Hyperlink"/>
                <w:noProof/>
                <w:lang w:val="en-CA"/>
              </w:rPr>
              <w:t>Distracted Driving Laws</w:t>
            </w:r>
            <w:r>
              <w:rPr>
                <w:noProof/>
                <w:webHidden/>
              </w:rPr>
              <w:tab/>
            </w:r>
            <w:r>
              <w:rPr>
                <w:noProof/>
                <w:webHidden/>
              </w:rPr>
              <w:fldChar w:fldCharType="begin"/>
            </w:r>
            <w:r>
              <w:rPr>
                <w:noProof/>
                <w:webHidden/>
              </w:rPr>
              <w:instrText xml:space="preserve"> PAGEREF _Toc534622183 \h </w:instrText>
            </w:r>
            <w:r>
              <w:rPr>
                <w:noProof/>
                <w:webHidden/>
              </w:rPr>
            </w:r>
            <w:r>
              <w:rPr>
                <w:noProof/>
                <w:webHidden/>
              </w:rPr>
              <w:fldChar w:fldCharType="separate"/>
            </w:r>
            <w:r>
              <w:rPr>
                <w:noProof/>
                <w:webHidden/>
              </w:rPr>
              <w:t>5</w:t>
            </w:r>
            <w:r>
              <w:rPr>
                <w:noProof/>
                <w:webHidden/>
              </w:rPr>
              <w:fldChar w:fldCharType="end"/>
            </w:r>
          </w:hyperlink>
        </w:p>
        <w:p w14:paraId="7FCD3C2D" w14:textId="77777777" w:rsidR="00622F06" w:rsidRDefault="00882B63">
          <w:pPr>
            <w:pStyle w:val="TOC1"/>
            <w:tabs>
              <w:tab w:val="right" w:leader="dot" w:pos="9350"/>
            </w:tabs>
            <w:rPr>
              <w:rFonts w:eastAsiaTheme="minorEastAsia"/>
              <w:noProof/>
            </w:rPr>
          </w:pPr>
          <w:hyperlink w:anchor="_Toc534622184" w:history="1">
            <w:r w:rsidRPr="00A5624C">
              <w:rPr>
                <w:rStyle w:val="Hyperlink"/>
                <w:noProof/>
                <w:lang w:val="en-CA"/>
              </w:rPr>
              <w:t>RESPONDING TO DISTRACTED DRIVING</w:t>
            </w:r>
            <w:r>
              <w:rPr>
                <w:noProof/>
                <w:webHidden/>
              </w:rPr>
              <w:tab/>
            </w:r>
            <w:r>
              <w:rPr>
                <w:noProof/>
                <w:webHidden/>
              </w:rPr>
              <w:fldChar w:fldCharType="begin"/>
            </w:r>
            <w:r>
              <w:rPr>
                <w:noProof/>
                <w:webHidden/>
              </w:rPr>
              <w:instrText xml:space="preserve"> PAGEREF _Toc534622184 \h </w:instrText>
            </w:r>
            <w:r>
              <w:rPr>
                <w:noProof/>
                <w:webHidden/>
              </w:rPr>
            </w:r>
            <w:r>
              <w:rPr>
                <w:noProof/>
                <w:webHidden/>
              </w:rPr>
              <w:fldChar w:fldCharType="separate"/>
            </w:r>
            <w:r>
              <w:rPr>
                <w:noProof/>
                <w:webHidden/>
              </w:rPr>
              <w:t>6</w:t>
            </w:r>
            <w:r>
              <w:rPr>
                <w:noProof/>
                <w:webHidden/>
              </w:rPr>
              <w:fldChar w:fldCharType="end"/>
            </w:r>
          </w:hyperlink>
        </w:p>
        <w:p w14:paraId="7F8A7411" w14:textId="77777777" w:rsidR="00622F06" w:rsidRDefault="00882B63">
          <w:pPr>
            <w:pStyle w:val="TOC2"/>
            <w:tabs>
              <w:tab w:val="right" w:leader="dot" w:pos="9350"/>
            </w:tabs>
            <w:rPr>
              <w:rFonts w:eastAsiaTheme="minorEastAsia"/>
              <w:noProof/>
            </w:rPr>
          </w:pPr>
          <w:hyperlink w:anchor="_Toc534622185" w:history="1">
            <w:r w:rsidRPr="00A5624C">
              <w:rPr>
                <w:rStyle w:val="Hyperlink"/>
                <w:noProof/>
              </w:rPr>
              <w:t>Tips for Employers</w:t>
            </w:r>
            <w:r>
              <w:rPr>
                <w:noProof/>
                <w:webHidden/>
              </w:rPr>
              <w:tab/>
            </w:r>
            <w:r>
              <w:rPr>
                <w:noProof/>
                <w:webHidden/>
              </w:rPr>
              <w:fldChar w:fldCharType="begin"/>
            </w:r>
            <w:r>
              <w:rPr>
                <w:noProof/>
                <w:webHidden/>
              </w:rPr>
              <w:instrText xml:space="preserve"> PAGEREF _Toc534622185 \h </w:instrText>
            </w:r>
            <w:r>
              <w:rPr>
                <w:noProof/>
                <w:webHidden/>
              </w:rPr>
            </w:r>
            <w:r>
              <w:rPr>
                <w:noProof/>
                <w:webHidden/>
              </w:rPr>
              <w:fldChar w:fldCharType="separate"/>
            </w:r>
            <w:r>
              <w:rPr>
                <w:noProof/>
                <w:webHidden/>
              </w:rPr>
              <w:t>6</w:t>
            </w:r>
            <w:r>
              <w:rPr>
                <w:noProof/>
                <w:webHidden/>
              </w:rPr>
              <w:fldChar w:fldCharType="end"/>
            </w:r>
          </w:hyperlink>
        </w:p>
        <w:p w14:paraId="7D93BBC4" w14:textId="77777777" w:rsidR="00622F06" w:rsidRPr="00CD2A15" w:rsidRDefault="00882B63">
          <w:pPr>
            <w:pStyle w:val="TOC2"/>
            <w:tabs>
              <w:tab w:val="right" w:leader="dot" w:pos="9350"/>
            </w:tabs>
            <w:rPr>
              <w:rFonts w:eastAsiaTheme="minorEastAsia"/>
              <w:noProof/>
            </w:rPr>
          </w:pPr>
          <w:hyperlink w:anchor="_Toc534622186" w:history="1">
            <w:r w:rsidRPr="00CD2A15">
              <w:rPr>
                <w:rStyle w:val="Hyperlink"/>
                <w:noProof/>
                <w:lang w:val="en-CA"/>
              </w:rPr>
              <w:t>Technology to Monitor and Assist Drivers</w:t>
            </w:r>
            <w:r w:rsidRPr="00CD2A15">
              <w:rPr>
                <w:noProof/>
                <w:webHidden/>
              </w:rPr>
              <w:tab/>
            </w:r>
            <w:r w:rsidRPr="00CD2A15">
              <w:rPr>
                <w:noProof/>
                <w:webHidden/>
              </w:rPr>
              <w:fldChar w:fldCharType="begin"/>
            </w:r>
            <w:r w:rsidRPr="00CD2A15">
              <w:rPr>
                <w:noProof/>
                <w:webHidden/>
              </w:rPr>
              <w:instrText xml:space="preserve"> PAGEREF _Toc534622186 \h </w:instrText>
            </w:r>
            <w:r w:rsidRPr="00CD2A15">
              <w:rPr>
                <w:noProof/>
                <w:webHidden/>
              </w:rPr>
            </w:r>
            <w:r w:rsidRPr="00CD2A15">
              <w:rPr>
                <w:noProof/>
                <w:webHidden/>
              </w:rPr>
              <w:fldChar w:fldCharType="separate"/>
            </w:r>
            <w:r w:rsidRPr="00CD2A15">
              <w:rPr>
                <w:noProof/>
                <w:webHidden/>
              </w:rPr>
              <w:t>7</w:t>
            </w:r>
            <w:r w:rsidRPr="00CD2A15">
              <w:rPr>
                <w:noProof/>
                <w:webHidden/>
              </w:rPr>
              <w:fldChar w:fldCharType="end"/>
            </w:r>
          </w:hyperlink>
        </w:p>
        <w:p w14:paraId="27973754" w14:textId="77777777" w:rsidR="00622F06" w:rsidRDefault="00882B63">
          <w:pPr>
            <w:pStyle w:val="TOC3"/>
            <w:tabs>
              <w:tab w:val="right" w:leader="dot" w:pos="9350"/>
            </w:tabs>
            <w:rPr>
              <w:noProof/>
            </w:rPr>
          </w:pPr>
          <w:hyperlink w:anchor="_Toc534622187" w:history="1">
            <w:r w:rsidRPr="00CD2A15">
              <w:rPr>
                <w:rStyle w:val="Hyperlink"/>
                <w:noProof/>
                <w:lang w:val="en-CA"/>
              </w:rPr>
              <w:t>Automated Vehicles</w:t>
            </w:r>
            <w:r w:rsidRPr="00CD2A15">
              <w:rPr>
                <w:noProof/>
                <w:webHidden/>
              </w:rPr>
              <w:tab/>
            </w:r>
            <w:r w:rsidRPr="00CD2A15">
              <w:rPr>
                <w:noProof/>
                <w:webHidden/>
              </w:rPr>
              <w:fldChar w:fldCharType="begin"/>
            </w:r>
            <w:r w:rsidRPr="00CD2A15">
              <w:rPr>
                <w:noProof/>
                <w:webHidden/>
              </w:rPr>
              <w:instrText xml:space="preserve"> PAGEREF _Toc534622187 \h </w:instrText>
            </w:r>
            <w:r w:rsidRPr="00CD2A15">
              <w:rPr>
                <w:noProof/>
                <w:webHidden/>
              </w:rPr>
            </w:r>
            <w:r w:rsidRPr="00CD2A15">
              <w:rPr>
                <w:noProof/>
                <w:webHidden/>
              </w:rPr>
              <w:fldChar w:fldCharType="separate"/>
            </w:r>
            <w:r w:rsidRPr="00CD2A15">
              <w:rPr>
                <w:noProof/>
                <w:webHidden/>
              </w:rPr>
              <w:t>7</w:t>
            </w:r>
            <w:r w:rsidRPr="00CD2A15">
              <w:rPr>
                <w:noProof/>
                <w:webHidden/>
              </w:rPr>
              <w:fldChar w:fldCharType="end"/>
            </w:r>
          </w:hyperlink>
        </w:p>
        <w:p w14:paraId="6F32655C" w14:textId="77777777" w:rsidR="00622F06" w:rsidRDefault="00882B63">
          <w:pPr>
            <w:pStyle w:val="TOC2"/>
            <w:tabs>
              <w:tab w:val="right" w:leader="dot" w:pos="9350"/>
            </w:tabs>
            <w:rPr>
              <w:rFonts w:eastAsiaTheme="minorEastAsia"/>
              <w:noProof/>
            </w:rPr>
          </w:pPr>
          <w:hyperlink w:anchor="_Toc534622188" w:history="1">
            <w:r w:rsidRPr="00A5624C">
              <w:rPr>
                <w:rStyle w:val="Hyperlink"/>
                <w:noProof/>
                <w:lang w:val="en-CA"/>
              </w:rPr>
              <w:t>Tips for Drivers</w:t>
            </w:r>
            <w:r>
              <w:rPr>
                <w:noProof/>
                <w:webHidden/>
              </w:rPr>
              <w:tab/>
            </w:r>
            <w:r>
              <w:rPr>
                <w:noProof/>
                <w:webHidden/>
              </w:rPr>
              <w:fldChar w:fldCharType="begin"/>
            </w:r>
            <w:r>
              <w:rPr>
                <w:noProof/>
                <w:webHidden/>
              </w:rPr>
              <w:instrText xml:space="preserve"> PAGEREF _Toc534622188 \h </w:instrText>
            </w:r>
            <w:r>
              <w:rPr>
                <w:noProof/>
                <w:webHidden/>
              </w:rPr>
            </w:r>
            <w:r>
              <w:rPr>
                <w:noProof/>
                <w:webHidden/>
              </w:rPr>
              <w:fldChar w:fldCharType="separate"/>
            </w:r>
            <w:r>
              <w:rPr>
                <w:noProof/>
                <w:webHidden/>
              </w:rPr>
              <w:t>8</w:t>
            </w:r>
            <w:r>
              <w:rPr>
                <w:noProof/>
                <w:webHidden/>
              </w:rPr>
              <w:fldChar w:fldCharType="end"/>
            </w:r>
          </w:hyperlink>
        </w:p>
        <w:p w14:paraId="7B675E13" w14:textId="77777777" w:rsidR="00622F06" w:rsidRDefault="00882B63">
          <w:pPr>
            <w:pStyle w:val="TOC1"/>
            <w:tabs>
              <w:tab w:val="right" w:leader="dot" w:pos="9350"/>
            </w:tabs>
            <w:rPr>
              <w:rFonts w:eastAsiaTheme="minorEastAsia"/>
              <w:noProof/>
            </w:rPr>
          </w:pPr>
          <w:hyperlink w:anchor="_Toc534622189" w:history="1">
            <w:r w:rsidRPr="00A5624C">
              <w:rPr>
                <w:rStyle w:val="Hyperlink"/>
                <w:noProof/>
              </w:rPr>
              <w:t>CREATING A DISTRACTED DRIVING POLICY</w:t>
            </w:r>
            <w:r>
              <w:rPr>
                <w:noProof/>
                <w:webHidden/>
              </w:rPr>
              <w:tab/>
            </w:r>
            <w:r>
              <w:rPr>
                <w:noProof/>
                <w:webHidden/>
              </w:rPr>
              <w:fldChar w:fldCharType="begin"/>
            </w:r>
            <w:r>
              <w:rPr>
                <w:noProof/>
                <w:webHidden/>
              </w:rPr>
              <w:instrText xml:space="preserve"> PAGEREF _Toc534622189 \h </w:instrText>
            </w:r>
            <w:r>
              <w:rPr>
                <w:noProof/>
                <w:webHidden/>
              </w:rPr>
            </w:r>
            <w:r>
              <w:rPr>
                <w:noProof/>
                <w:webHidden/>
              </w:rPr>
              <w:fldChar w:fldCharType="separate"/>
            </w:r>
            <w:r>
              <w:rPr>
                <w:noProof/>
                <w:webHidden/>
              </w:rPr>
              <w:t>9</w:t>
            </w:r>
            <w:r>
              <w:rPr>
                <w:noProof/>
                <w:webHidden/>
              </w:rPr>
              <w:fldChar w:fldCharType="end"/>
            </w:r>
          </w:hyperlink>
        </w:p>
        <w:p w14:paraId="4790EF38" w14:textId="77777777" w:rsidR="00622F06" w:rsidRDefault="00882B63">
          <w:pPr>
            <w:pStyle w:val="TOC2"/>
            <w:tabs>
              <w:tab w:val="right" w:leader="dot" w:pos="9350"/>
            </w:tabs>
            <w:rPr>
              <w:rFonts w:eastAsiaTheme="minorEastAsia"/>
              <w:noProof/>
            </w:rPr>
          </w:pPr>
          <w:hyperlink w:anchor="_Toc534622190" w:history="1">
            <w:r w:rsidRPr="00A5624C">
              <w:rPr>
                <w:rStyle w:val="Hyperlink"/>
                <w:noProof/>
              </w:rPr>
              <w:t>Ensuring Effective Pol</w:t>
            </w:r>
            <w:r w:rsidRPr="00A5624C">
              <w:rPr>
                <w:rStyle w:val="Hyperlink"/>
                <w:noProof/>
              </w:rPr>
              <w:t>icies</w:t>
            </w:r>
            <w:r>
              <w:rPr>
                <w:noProof/>
                <w:webHidden/>
              </w:rPr>
              <w:tab/>
            </w:r>
            <w:r>
              <w:rPr>
                <w:noProof/>
                <w:webHidden/>
              </w:rPr>
              <w:fldChar w:fldCharType="begin"/>
            </w:r>
            <w:r>
              <w:rPr>
                <w:noProof/>
                <w:webHidden/>
              </w:rPr>
              <w:instrText xml:space="preserve"> PAGEREF _Toc534622190 \h </w:instrText>
            </w:r>
            <w:r>
              <w:rPr>
                <w:noProof/>
                <w:webHidden/>
              </w:rPr>
            </w:r>
            <w:r>
              <w:rPr>
                <w:noProof/>
                <w:webHidden/>
              </w:rPr>
              <w:fldChar w:fldCharType="separate"/>
            </w:r>
            <w:r>
              <w:rPr>
                <w:noProof/>
                <w:webHidden/>
              </w:rPr>
              <w:t>9</w:t>
            </w:r>
            <w:r>
              <w:rPr>
                <w:noProof/>
                <w:webHidden/>
              </w:rPr>
              <w:fldChar w:fldCharType="end"/>
            </w:r>
          </w:hyperlink>
        </w:p>
        <w:p w14:paraId="1E361BFA" w14:textId="77777777" w:rsidR="00622F06" w:rsidRDefault="00882B63">
          <w:pPr>
            <w:pStyle w:val="TOC2"/>
            <w:tabs>
              <w:tab w:val="right" w:leader="dot" w:pos="9350"/>
            </w:tabs>
            <w:rPr>
              <w:rFonts w:eastAsiaTheme="minorEastAsia"/>
              <w:noProof/>
            </w:rPr>
          </w:pPr>
          <w:hyperlink w:anchor="_Toc534622191" w:history="1">
            <w:r w:rsidRPr="00A5624C">
              <w:rPr>
                <w:rStyle w:val="Hyperlink"/>
                <w:noProof/>
                <w:lang w:val="en-CA"/>
              </w:rPr>
              <w:t>Supplementing Your Policy</w:t>
            </w:r>
            <w:r>
              <w:rPr>
                <w:noProof/>
                <w:webHidden/>
              </w:rPr>
              <w:tab/>
            </w:r>
            <w:r>
              <w:rPr>
                <w:noProof/>
                <w:webHidden/>
              </w:rPr>
              <w:fldChar w:fldCharType="begin"/>
            </w:r>
            <w:r>
              <w:rPr>
                <w:noProof/>
                <w:webHidden/>
              </w:rPr>
              <w:instrText xml:space="preserve"> PAGEREF _Toc534622191 \h </w:instrText>
            </w:r>
            <w:r>
              <w:rPr>
                <w:noProof/>
                <w:webHidden/>
              </w:rPr>
            </w:r>
            <w:r>
              <w:rPr>
                <w:noProof/>
                <w:webHidden/>
              </w:rPr>
              <w:fldChar w:fldCharType="separate"/>
            </w:r>
            <w:r>
              <w:rPr>
                <w:noProof/>
                <w:webHidden/>
              </w:rPr>
              <w:t>10</w:t>
            </w:r>
            <w:r>
              <w:rPr>
                <w:noProof/>
                <w:webHidden/>
              </w:rPr>
              <w:fldChar w:fldCharType="end"/>
            </w:r>
          </w:hyperlink>
        </w:p>
        <w:p w14:paraId="1CDBF720" w14:textId="77777777" w:rsidR="00622F06" w:rsidRDefault="00882B63">
          <w:pPr>
            <w:pStyle w:val="TOC1"/>
            <w:tabs>
              <w:tab w:val="right" w:leader="dot" w:pos="9350"/>
            </w:tabs>
            <w:rPr>
              <w:rFonts w:eastAsiaTheme="minorEastAsia"/>
              <w:noProof/>
            </w:rPr>
          </w:pPr>
          <w:hyperlink w:anchor="_Toc534622192" w:history="1">
            <w:r w:rsidRPr="00CD2A15">
              <w:rPr>
                <w:rStyle w:val="Hyperlink"/>
                <w:noProof/>
                <w:lang w:val="en-CA"/>
              </w:rPr>
              <w:t>INSURANCE TO PROTECT YOUR BOTTOM LINE</w:t>
            </w:r>
            <w:r>
              <w:rPr>
                <w:noProof/>
                <w:webHidden/>
              </w:rPr>
              <w:tab/>
            </w:r>
            <w:r>
              <w:rPr>
                <w:noProof/>
                <w:webHidden/>
              </w:rPr>
              <w:fldChar w:fldCharType="begin"/>
            </w:r>
            <w:r>
              <w:rPr>
                <w:noProof/>
                <w:webHidden/>
              </w:rPr>
              <w:instrText xml:space="preserve"> PAGEREF _Toc534622192 \h </w:instrText>
            </w:r>
            <w:r>
              <w:rPr>
                <w:noProof/>
                <w:webHidden/>
              </w:rPr>
            </w:r>
            <w:r>
              <w:rPr>
                <w:noProof/>
                <w:webHidden/>
              </w:rPr>
              <w:fldChar w:fldCharType="separate"/>
            </w:r>
            <w:r>
              <w:rPr>
                <w:noProof/>
                <w:webHidden/>
              </w:rPr>
              <w:t>11</w:t>
            </w:r>
            <w:r>
              <w:rPr>
                <w:noProof/>
                <w:webHidden/>
              </w:rPr>
              <w:fldChar w:fldCharType="end"/>
            </w:r>
          </w:hyperlink>
        </w:p>
        <w:p w14:paraId="3DA44E08" w14:textId="77777777" w:rsidR="00622F06" w:rsidRDefault="00882B63">
          <w:pPr>
            <w:pStyle w:val="TOC1"/>
            <w:tabs>
              <w:tab w:val="right" w:leader="dot" w:pos="9350"/>
            </w:tabs>
            <w:rPr>
              <w:rFonts w:eastAsiaTheme="minorEastAsia"/>
              <w:noProof/>
            </w:rPr>
          </w:pPr>
          <w:hyperlink r:id="rId12" w:anchor="_Toc534622193" w:history="1">
            <w:r w:rsidRPr="00A5624C">
              <w:rPr>
                <w:rStyle w:val="Hyperlink"/>
                <w:noProof/>
                <w:lang w:val="en-CA"/>
              </w:rPr>
              <w:t>APPENDICES</w:t>
            </w:r>
            <w:r>
              <w:rPr>
                <w:noProof/>
                <w:webHidden/>
              </w:rPr>
              <w:tab/>
            </w:r>
            <w:r>
              <w:rPr>
                <w:noProof/>
                <w:webHidden/>
              </w:rPr>
              <w:fldChar w:fldCharType="begin"/>
            </w:r>
            <w:r>
              <w:rPr>
                <w:noProof/>
                <w:webHidden/>
              </w:rPr>
              <w:instrText xml:space="preserve"> PAGEREF _Toc534622193 \h </w:instrText>
            </w:r>
            <w:r>
              <w:rPr>
                <w:noProof/>
                <w:webHidden/>
              </w:rPr>
            </w:r>
            <w:r>
              <w:rPr>
                <w:noProof/>
                <w:webHidden/>
              </w:rPr>
              <w:fldChar w:fldCharType="separate"/>
            </w:r>
            <w:r>
              <w:rPr>
                <w:noProof/>
                <w:webHidden/>
              </w:rPr>
              <w:t>12</w:t>
            </w:r>
            <w:r>
              <w:rPr>
                <w:noProof/>
                <w:webHidden/>
              </w:rPr>
              <w:fldChar w:fldCharType="end"/>
            </w:r>
          </w:hyperlink>
        </w:p>
        <w:p w14:paraId="635266B7" w14:textId="77777777" w:rsidR="00E22131" w:rsidRPr="00836051" w:rsidRDefault="00882B63">
          <w:pPr>
            <w:rPr>
              <w:lang w:val="en-CA"/>
            </w:rPr>
          </w:pPr>
          <w:r w:rsidRPr="00836051">
            <w:rPr>
              <w:b/>
              <w:bCs/>
              <w:lang w:val="en-CA"/>
            </w:rPr>
            <w:fldChar w:fldCharType="end"/>
          </w:r>
        </w:p>
      </w:sdtContent>
    </w:sdt>
    <w:p w14:paraId="6B3B6434" w14:textId="77777777" w:rsidR="00E22131" w:rsidRPr="00836051" w:rsidRDefault="00E22131" w:rsidP="00477D1B">
      <w:pPr>
        <w:rPr>
          <w:lang w:val="en-CA"/>
        </w:rPr>
      </w:pPr>
    </w:p>
    <w:p w14:paraId="6080040B" w14:textId="77777777" w:rsidR="00E22131" w:rsidRPr="00836051" w:rsidRDefault="00E22131" w:rsidP="00E22131">
      <w:pPr>
        <w:rPr>
          <w:lang w:val="en-CA"/>
        </w:rPr>
      </w:pPr>
    </w:p>
    <w:p w14:paraId="2A27FC3B" w14:textId="77777777" w:rsidR="00E22131" w:rsidRPr="00836051" w:rsidRDefault="00882B63" w:rsidP="00E22131">
      <w:pPr>
        <w:rPr>
          <w:lang w:val="en-CA"/>
        </w:rPr>
        <w:sectPr w:rsidR="00E22131" w:rsidRPr="00836051" w:rsidSect="007556BB">
          <w:headerReference w:type="first" r:id="rId13"/>
          <w:pgSz w:w="12240" w:h="15840"/>
          <w:pgMar w:top="3024" w:right="1440" w:bottom="1440" w:left="1440" w:header="720" w:footer="720" w:gutter="0"/>
          <w:cols w:space="720"/>
          <w:titlePg/>
          <w:docGrid w:linePitch="360"/>
        </w:sectPr>
      </w:pPr>
      <w:r w:rsidRPr="00786C3A">
        <w:rPr>
          <w:noProof/>
        </w:rPr>
        <mc:AlternateContent>
          <mc:Choice Requires="wps">
            <w:drawing>
              <wp:anchor distT="0" distB="0" distL="114300" distR="114300" simplePos="0" relativeHeight="251669504" behindDoc="0" locked="0" layoutInCell="1" allowOverlap="1" wp14:anchorId="6D29AF8A" wp14:editId="73402B74">
                <wp:simplePos x="0" y="0"/>
                <wp:positionH relativeFrom="margin">
                  <wp:align>left</wp:align>
                </wp:positionH>
                <wp:positionV relativeFrom="paragraph">
                  <wp:posOffset>2934335</wp:posOffset>
                </wp:positionV>
                <wp:extent cx="5942152" cy="475488"/>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5942152" cy="475488"/>
                        </a:xfrm>
                        <a:prstGeom prst="rect">
                          <a:avLst/>
                        </a:prstGeom>
                        <a:noFill/>
                        <a:ln w="6350">
                          <a:noFill/>
                        </a:ln>
                        <a:effectLst/>
                      </wps:spPr>
                      <wps:txbx>
                        <w:txbxContent>
                          <w:p w14:paraId="588F7483" w14:textId="77777777" w:rsidR="00142858" w:rsidRPr="00A67F25" w:rsidRDefault="00882B63" w:rsidP="003E6AFD">
                            <w:pPr>
                              <w:autoSpaceDE w:val="0"/>
                              <w:autoSpaceDN w:val="0"/>
                              <w:spacing w:after="0" w:line="240" w:lineRule="auto"/>
                              <w:rPr>
                                <w:color w:val="A6A6A6" w:themeColor="background1" w:themeShade="A6"/>
                                <w:sz w:val="18"/>
                                <w:lang w:val="en-CA"/>
                              </w:rPr>
                            </w:pPr>
                            <w:r w:rsidRPr="004721FA">
                              <w:rPr>
                                <w:rFonts w:cs="Segoe UI"/>
                                <w:color w:val="A6A6A6" w:themeColor="background1" w:themeShade="A6"/>
                                <w:sz w:val="16"/>
                                <w:szCs w:val="20"/>
                                <w:lang w:val="en-CA"/>
                              </w:rPr>
                              <w:t xml:space="preserve">This </w:t>
                            </w:r>
                            <w:r w:rsidRPr="004721FA">
                              <w:rPr>
                                <w:rFonts w:cs="Segoe UI"/>
                                <w:color w:val="A6A6A6" w:themeColor="background1" w:themeShade="A6"/>
                                <w:sz w:val="16"/>
                                <w:szCs w:val="20"/>
                                <w:lang w:val="en-CA"/>
                              </w:rPr>
                              <w:t>document is merely a guideline. It is not meant to be exhaustive nor be construed as legal advice. It does not address all potential compliance issues. Consult your licensed insurance representative or legal counsel to address possible complian</w:t>
                            </w:r>
                            <w:r>
                              <w:rPr>
                                <w:rFonts w:cs="Segoe UI"/>
                                <w:color w:val="A6A6A6" w:themeColor="background1" w:themeShade="A6"/>
                                <w:sz w:val="16"/>
                                <w:szCs w:val="20"/>
                                <w:lang w:val="en-CA"/>
                              </w:rPr>
                              <w:t>ce requireme</w:t>
                            </w:r>
                            <w:r>
                              <w:rPr>
                                <w:rFonts w:cs="Segoe UI"/>
                                <w:color w:val="A6A6A6" w:themeColor="background1" w:themeShade="A6"/>
                                <w:sz w:val="16"/>
                                <w:szCs w:val="20"/>
                                <w:lang w:val="en-CA"/>
                              </w:rPr>
                              <w:t xml:space="preserve">nts. © 2019 </w:t>
                            </w:r>
                            <w:r w:rsidRPr="00EB379E">
                              <w:rPr>
                                <w:rFonts w:cs="Segoe UI"/>
                                <w:color w:val="A6A6A6" w:themeColor="background1" w:themeShade="A6"/>
                                <w:sz w:val="16"/>
                                <w:szCs w:val="20"/>
                                <w:lang w:val="en-CA"/>
                              </w:rPr>
                              <w:t>Zywave, Inc. All rights reserved.</w:t>
                            </w:r>
                          </w:p>
                          <w:p w14:paraId="1275A101" w14:textId="77777777" w:rsidR="00142858" w:rsidRDefault="00142858" w:rsidP="003E6AFD"/>
                          <w:p w14:paraId="45AE6DEB" w14:textId="77777777" w:rsidR="00142858" w:rsidRDefault="00142858" w:rsidP="003E6A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29AF8A" id="Text Box 33" o:spid="_x0000_s1027" type="#_x0000_t202" style="position:absolute;margin-left:0;margin-top:231.05pt;width:467.9pt;height:37.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" filled="f" stroked="f" strokeweight=".5pt">
                <v:textbox>
                  <w:txbxContent>
                    <w:p w14:paraId="588F7483" w14:textId="77777777" w:rsidR="00142858" w:rsidRPr="00A67F25" w:rsidRDefault="00882B63" w:rsidP="003E6AFD">
                      <w:pPr>
                        <w:autoSpaceDE w:val="0"/>
                        <w:autoSpaceDN w:val="0"/>
                        <w:spacing w:after="0" w:line="240" w:lineRule="auto"/>
                        <w:rPr>
                          <w:color w:val="A6A6A6" w:themeColor="background1" w:themeShade="A6"/>
                          <w:sz w:val="18"/>
                          <w:lang w:val="en-CA"/>
                        </w:rPr>
                      </w:pPr>
                      <w:r w:rsidRPr="004721FA">
                        <w:rPr>
                          <w:rFonts w:cs="Segoe UI"/>
                          <w:color w:val="A6A6A6" w:themeColor="background1" w:themeShade="A6"/>
                          <w:sz w:val="16"/>
                          <w:szCs w:val="20"/>
                          <w:lang w:val="en-CA"/>
                        </w:rPr>
                        <w:t xml:space="preserve">This </w:t>
                      </w:r>
                      <w:r w:rsidRPr="004721FA">
                        <w:rPr>
                          <w:rFonts w:cs="Segoe UI"/>
                          <w:color w:val="A6A6A6" w:themeColor="background1" w:themeShade="A6"/>
                          <w:sz w:val="16"/>
                          <w:szCs w:val="20"/>
                          <w:lang w:val="en-CA"/>
                        </w:rPr>
                        <w:t>document is merely a guideline. It is not meant to be exhaustive nor be construed as legal advice. It does not address all potential compliance issues. Consult your licensed insurance representative or legal counsel to address possible complian</w:t>
                      </w:r>
                      <w:r>
                        <w:rPr>
                          <w:rFonts w:cs="Segoe UI"/>
                          <w:color w:val="A6A6A6" w:themeColor="background1" w:themeShade="A6"/>
                          <w:sz w:val="16"/>
                          <w:szCs w:val="20"/>
                          <w:lang w:val="en-CA"/>
                        </w:rPr>
                        <w:t>ce requireme</w:t>
                      </w:r>
                      <w:r>
                        <w:rPr>
                          <w:rFonts w:cs="Segoe UI"/>
                          <w:color w:val="A6A6A6" w:themeColor="background1" w:themeShade="A6"/>
                          <w:sz w:val="16"/>
                          <w:szCs w:val="20"/>
                          <w:lang w:val="en-CA"/>
                        </w:rPr>
                        <w:t xml:space="preserve">nts. © 2019 </w:t>
                      </w:r>
                      <w:r w:rsidRPr="00EB379E">
                        <w:rPr>
                          <w:rFonts w:cs="Segoe UI"/>
                          <w:color w:val="A6A6A6" w:themeColor="background1" w:themeShade="A6"/>
                          <w:sz w:val="16"/>
                          <w:szCs w:val="20"/>
                          <w:lang w:val="en-CA"/>
                        </w:rPr>
                        <w:t>Zywave, Inc. All rights reserved.</w:t>
                      </w:r>
                    </w:p>
                    <w:p w14:paraId="1275A101" w14:textId="77777777" w:rsidR="00142858" w:rsidRDefault="00142858" w:rsidP="003E6AFD"/>
                    <w:p w14:paraId="45AE6DEB" w14:textId="77777777" w:rsidR="00142858" w:rsidRDefault="00142858" w:rsidP="003E6AFD"/>
                  </w:txbxContent>
                </v:textbox>
                <w10:wrap anchorx="margin"/>
              </v:shape>
            </w:pict>
          </mc:Fallback>
        </mc:AlternateContent>
      </w:r>
    </w:p>
    <w:p w14:paraId="5B041BEE" w14:textId="77777777" w:rsidR="00696853" w:rsidRPr="00836051" w:rsidRDefault="00882B63" w:rsidP="007556BB">
      <w:pPr>
        <w:pStyle w:val="Heading1"/>
        <w:spacing w:before="0"/>
        <w:rPr>
          <w:lang w:val="en-CA"/>
        </w:rPr>
      </w:pPr>
      <w:bookmarkStart w:id="1" w:name="_Toc534622181"/>
      <w:r>
        <w:rPr>
          <w:noProof/>
        </w:rPr>
        <w:lastRenderedPageBreak/>
        <w:drawing>
          <wp:anchor distT="0" distB="0" distL="114300" distR="114300" simplePos="0" relativeHeight="251671552" behindDoc="0" locked="0" layoutInCell="1" allowOverlap="1" wp14:anchorId="7FCFF7C0" wp14:editId="68606F44">
            <wp:simplePos x="0" y="0"/>
            <wp:positionH relativeFrom="page">
              <wp:align>left</wp:align>
            </wp:positionH>
            <wp:positionV relativeFrom="page">
              <wp:posOffset>3175</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09537" name="Intro pull quo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87317" w:rsidRPr="00836051">
        <w:rPr>
          <w:lang w:val="en-CA"/>
        </w:rPr>
        <w:t>INTRODUCTION</w:t>
      </w:r>
      <w:bookmarkEnd w:id="1"/>
    </w:p>
    <w:p w14:paraId="47B051A7" w14:textId="77777777" w:rsidR="006D41A7" w:rsidRPr="00EB379E" w:rsidRDefault="00882B63" w:rsidP="006D41A7">
      <w:r w:rsidRPr="00EB379E">
        <w:t xml:space="preserve">For many commercial fleets, driver and public safety is a top priority, and organizations take great care to prevent costly and potentially deadly accidents. While a number of factors can lead </w:t>
      </w:r>
      <w:r w:rsidRPr="00EB379E">
        <w:t xml:space="preserve">to a crash (e.g., impaired driving, poor road conditions and adverse weather), distracted driving is a common, preventable cause of accidents. </w:t>
      </w:r>
      <w:r w:rsidR="00201961" w:rsidRPr="00CD2A15">
        <w:t>D</w:t>
      </w:r>
      <w:r w:rsidR="00C55196" w:rsidRPr="00CD2A15">
        <w:t xml:space="preserve">ata from the National Highway Traffic Safety Administration (NHTSA) </w:t>
      </w:r>
      <w:r w:rsidR="00201961" w:rsidRPr="00CD2A15">
        <w:t xml:space="preserve">indicates </w:t>
      </w:r>
      <w:r w:rsidR="00C55196" w:rsidRPr="00CD2A15">
        <w:t>that</w:t>
      </w:r>
      <w:r w:rsidR="00142BA7" w:rsidRPr="00CD2A15">
        <w:t xml:space="preserve"> </w:t>
      </w:r>
      <w:r w:rsidR="00201961" w:rsidRPr="00CD2A15">
        <w:t xml:space="preserve">every year, up to </w:t>
      </w:r>
      <w:r w:rsidR="00142BA7" w:rsidRPr="00CD2A15">
        <w:t xml:space="preserve">391,000 people </w:t>
      </w:r>
      <w:r w:rsidR="00201961" w:rsidRPr="00CD2A15">
        <w:t xml:space="preserve">are </w:t>
      </w:r>
      <w:r w:rsidR="00142BA7" w:rsidRPr="00CD2A15">
        <w:t xml:space="preserve">injured and 3,450 people </w:t>
      </w:r>
      <w:r w:rsidR="00201961" w:rsidRPr="00CD2A15">
        <w:t xml:space="preserve">are </w:t>
      </w:r>
      <w:r w:rsidR="00142BA7" w:rsidRPr="00CD2A15">
        <w:t>killed in crashes involving distracted drivers</w:t>
      </w:r>
      <w:r w:rsidR="00C55196" w:rsidRPr="00CD2A15">
        <w:t>.</w:t>
      </w:r>
    </w:p>
    <w:p w14:paraId="5239457D" w14:textId="77777777" w:rsidR="006C6858" w:rsidRPr="00EB379E" w:rsidRDefault="00882B63" w:rsidP="007F1B2C">
      <w:pPr>
        <w:tabs>
          <w:tab w:val="left" w:pos="3449"/>
        </w:tabs>
      </w:pPr>
      <w:r w:rsidRPr="00EB379E">
        <w:tab/>
      </w:r>
    </w:p>
    <w:p w14:paraId="7A2BB3BC" w14:textId="77777777" w:rsidR="006C6858" w:rsidRPr="00EB379E" w:rsidRDefault="006C6858" w:rsidP="00E556EB"/>
    <w:p w14:paraId="799B1FA4" w14:textId="77777777" w:rsidR="009A54C7" w:rsidRPr="00EB379E" w:rsidRDefault="00882B63" w:rsidP="00142BA7">
      <w:pPr>
        <w:tabs>
          <w:tab w:val="left" w:pos="6485"/>
        </w:tabs>
      </w:pPr>
      <w:r>
        <w:t xml:space="preserve">Distracted driving </w:t>
      </w:r>
      <w:r w:rsidR="00887317" w:rsidRPr="00EB379E">
        <w:t xml:space="preserve">reduces awareness, decision-making and performance, increasing the likelihood of driver error, near-crashes or crashes. </w:t>
      </w:r>
      <w:r w:rsidR="005C1CFE" w:rsidRPr="00EB379E">
        <w:t xml:space="preserve">What’s more, distracted driving is not </w:t>
      </w:r>
      <w:r w:rsidR="00C25B1D" w:rsidRPr="00EB379E">
        <w:t xml:space="preserve">always </w:t>
      </w:r>
      <w:r w:rsidR="005C1CFE" w:rsidRPr="00EB379E">
        <w:t>attributable to a medical condition, alcohol and drug use</w:t>
      </w:r>
      <w:r w:rsidR="00386E47" w:rsidRPr="00EB379E">
        <w:t>,</w:t>
      </w:r>
      <w:r w:rsidR="005C1CFE" w:rsidRPr="00EB379E">
        <w:t xml:space="preserve"> or fatigue.</w:t>
      </w:r>
    </w:p>
    <w:p w14:paraId="4F19C998" w14:textId="77777777" w:rsidR="009A54C7" w:rsidRPr="00EB379E" w:rsidRDefault="00882B63" w:rsidP="00E556EB">
      <w:r w:rsidRPr="00EB379E">
        <w:t xml:space="preserve">Distracted driving </w:t>
      </w:r>
      <w:r w:rsidR="00C25B1D" w:rsidRPr="00EB379E">
        <w:t>is an ongoing</w:t>
      </w:r>
      <w:r w:rsidRPr="00EB379E">
        <w:t xml:space="preserve"> safety concern for commercial fleets. However, the widespread increase in cellphone use over the past decade has brought the issue to the forefront. </w:t>
      </w:r>
    </w:p>
    <w:p w14:paraId="2B579F2A" w14:textId="77777777" w:rsidR="009A54C7" w:rsidRPr="00EB379E" w:rsidRDefault="00882B63" w:rsidP="00E556EB">
      <w:r w:rsidRPr="00EB379E">
        <w:t>Studies have shown that many</w:t>
      </w:r>
      <w:r w:rsidR="00061B41" w:rsidRPr="00EB379E">
        <w:t xml:space="preserve"> collisions and </w:t>
      </w:r>
      <w:r w:rsidR="00C25B1D" w:rsidRPr="00EB379E">
        <w:t>near</w:t>
      </w:r>
      <w:r w:rsidR="00CB0959" w:rsidRPr="00EB379E">
        <w:t>-</w:t>
      </w:r>
      <w:r w:rsidR="00D5538C" w:rsidRPr="00EB379E">
        <w:t>collisions involve</w:t>
      </w:r>
      <w:r w:rsidR="00061B41" w:rsidRPr="00EB379E">
        <w:t xml:space="preserve"> some form of driver inattention</w:t>
      </w:r>
      <w:r w:rsidR="00D5538C" w:rsidRPr="00EB379E">
        <w:t>, often just</w:t>
      </w:r>
      <w:r w:rsidR="00061B41" w:rsidRPr="00EB379E">
        <w:t xml:space="preserve"> three seconds prior to the event.</w:t>
      </w:r>
      <w:r w:rsidR="00005E14" w:rsidRPr="00EB379E">
        <w:t xml:space="preserve"> </w:t>
      </w:r>
      <w:r w:rsidR="00C25B1D" w:rsidRPr="00EB379E">
        <w:t xml:space="preserve">These statistics are particularly noteworthy for fleets, </w:t>
      </w:r>
      <w:r w:rsidR="00E84F71" w:rsidRPr="00EB379E">
        <w:t>as</w:t>
      </w:r>
      <w:r w:rsidR="00005E14" w:rsidRPr="00EB379E">
        <w:t xml:space="preserve"> many commercial vehicles have </w:t>
      </w:r>
      <w:r w:rsidR="00C25B1D" w:rsidRPr="00EB379E">
        <w:t>poorer</w:t>
      </w:r>
      <w:r w:rsidR="00005E14" w:rsidRPr="00EB379E">
        <w:t xml:space="preserve"> driver visibility than personal cars and are much more difficult to control or stop in the event of an emergency.</w:t>
      </w:r>
      <w:r w:rsidR="00D5538C" w:rsidRPr="00EB379E">
        <w:t xml:space="preserve"> For commercial fleets, distracted driving can lead to increased insurance </w:t>
      </w:r>
      <w:r w:rsidRPr="00EB379E">
        <w:t>premiums</w:t>
      </w:r>
      <w:r w:rsidR="00D5538C" w:rsidRPr="00EB379E">
        <w:t>,</w:t>
      </w:r>
      <w:r w:rsidRPr="00EB379E">
        <w:t xml:space="preserve"> costly repairs, decreased productivity</w:t>
      </w:r>
      <w:r w:rsidR="00F41813" w:rsidRPr="00EB379E">
        <w:t>, reputational damage</w:t>
      </w:r>
      <w:r w:rsidR="00415627" w:rsidRPr="00EB379E">
        <w:t>,</w:t>
      </w:r>
      <w:r w:rsidRPr="00EB379E">
        <w:t xml:space="preserve"> and driver injury or death.</w:t>
      </w:r>
    </w:p>
    <w:p w14:paraId="5B81EB05" w14:textId="77777777" w:rsidR="005F2333" w:rsidRPr="00EB379E" w:rsidRDefault="00882B63" w:rsidP="00E556EB">
      <w:pPr>
        <w:sectPr w:rsidR="005F2333" w:rsidRPr="00EB379E" w:rsidSect="007556BB">
          <w:headerReference w:type="default" r:id="rId15"/>
          <w:pgSz w:w="12240" w:h="15840"/>
          <w:pgMar w:top="3024" w:right="1440" w:bottom="1440" w:left="1440" w:header="720" w:footer="720" w:gutter="0"/>
          <w:cols w:space="720"/>
          <w:docGrid w:linePitch="360"/>
        </w:sectPr>
      </w:pPr>
      <w:r w:rsidRPr="00EB379E">
        <w:rPr>
          <w:rFonts w:asciiTheme="majorHAnsi" w:hAnsiTheme="majorHAnsi" w:cstheme="majorHAnsi"/>
          <w:b/>
          <w:bCs/>
          <w:noProof/>
        </w:rPr>
        <mc:AlternateContent>
          <mc:Choice Requires="wps">
            <w:drawing>
              <wp:anchor distT="45720" distB="45720" distL="114300" distR="114300" simplePos="0" relativeHeight="251660288" behindDoc="0" locked="0" layoutInCell="1" allowOverlap="1" wp14:anchorId="569980E8" wp14:editId="59F33220">
                <wp:simplePos x="0" y="0"/>
                <wp:positionH relativeFrom="margin">
                  <wp:align>left</wp:align>
                </wp:positionH>
                <wp:positionV relativeFrom="paragraph">
                  <wp:posOffset>4439341</wp:posOffset>
                </wp:positionV>
                <wp:extent cx="5937662" cy="682831"/>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662" cy="682831"/>
                        </a:xfrm>
                        <a:prstGeom prst="rect">
                          <a:avLst/>
                        </a:prstGeom>
                        <a:noFill/>
                        <a:ln w="9525">
                          <a:noFill/>
                          <a:miter lim="800000"/>
                          <a:headEnd/>
                          <a:tailEnd/>
                        </a:ln>
                      </wps:spPr>
                      <wps:txbx>
                        <w:txbxContent>
                          <w:p w14:paraId="6BF3DD01" w14:textId="77777777" w:rsidR="00142858" w:rsidRDefault="00882B63" w:rsidP="00B742B1">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This document is merely a guideline. It is</w:t>
                            </w:r>
                            <w:r w:rsidRPr="00EB5044">
                              <w:rPr>
                                <w:rFonts w:asciiTheme="majorHAnsi" w:hAnsiTheme="majorHAnsi" w:cstheme="majorHAnsi"/>
                                <w:color w:val="BFBFBF" w:themeColor="background1" w:themeShade="BF"/>
                                <w:sz w:val="16"/>
                                <w:szCs w:val="20"/>
                              </w:rPr>
                              <w:t xml:space="preserve"> not meant to be exhaustive nor be construed as legal advice. It does not address all potential compliance issues. Consult your licensed insurance representative or legal counsel to address possible compliance requirements.</w:t>
                            </w:r>
                          </w:p>
                          <w:p w14:paraId="05726441" w14:textId="77777777" w:rsidR="00142858" w:rsidRPr="00EB5044" w:rsidRDefault="00882B63" w:rsidP="00B742B1">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 xml:space="preserve"> </w:t>
                            </w:r>
                          </w:p>
                          <w:p w14:paraId="107CD2E1" w14:textId="77777777" w:rsidR="00142858" w:rsidRPr="00EB5044" w:rsidRDefault="00882B63" w:rsidP="00B742B1">
                            <w:pPr>
                              <w:pStyle w:val="CommentText"/>
                              <w:rPr>
                                <w:color w:val="BFBFBF" w:themeColor="background1" w:themeShade="BF"/>
                              </w:rPr>
                            </w:pPr>
                            <w:r w:rsidRPr="00EB5044">
                              <w:rPr>
                                <w:color w:val="BFBFBF" w:themeColor="background1" w:themeShade="BF"/>
                                <w:sz w:val="14"/>
                              </w:rPr>
                              <w:t xml:space="preserve">©2018 Zywave, Inc. All </w:t>
                            </w:r>
                            <w:r w:rsidRPr="00EB5044">
                              <w:rPr>
                                <w:color w:val="BFBFBF" w:themeColor="background1" w:themeShade="BF"/>
                                <w:sz w:val="14"/>
                              </w:rPr>
                              <w:t>rights reserved.</w:t>
                            </w:r>
                          </w:p>
                          <w:p w14:paraId="1FB2BD3C" w14:textId="77777777" w:rsidR="00142858" w:rsidRPr="00EB5044" w:rsidRDefault="00142858" w:rsidP="00B742B1"/>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69980E8" id="_x0000_s1028" type="#_x0000_t202" style="position:absolute;margin-left:0;margin-top:349.55pt;width:467.55pt;height:53.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" filled="f" stroked="f">
                <v:textbox>
                  <w:txbxContent>
                    <w:p w14:paraId="6BF3DD01" w14:textId="77777777" w:rsidR="00142858" w:rsidRDefault="00882B63" w:rsidP="00B742B1">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This document is merely a guideline. It is</w:t>
                      </w:r>
                      <w:r w:rsidRPr="00EB5044">
                        <w:rPr>
                          <w:rFonts w:asciiTheme="majorHAnsi" w:hAnsiTheme="majorHAnsi" w:cstheme="majorHAnsi"/>
                          <w:color w:val="BFBFBF" w:themeColor="background1" w:themeShade="BF"/>
                          <w:sz w:val="16"/>
                          <w:szCs w:val="20"/>
                        </w:rPr>
                        <w:t xml:space="preserve"> not meant to be exhaustive nor be construed as legal advice. It does not address all potential compliance issues. Consult your licensed insurance representative or legal counsel to address possible compliance requirements.</w:t>
                      </w:r>
                    </w:p>
                    <w:p w14:paraId="05726441" w14:textId="77777777" w:rsidR="00142858" w:rsidRPr="00EB5044" w:rsidRDefault="00882B63" w:rsidP="00B742B1">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 xml:space="preserve"> </w:t>
                      </w:r>
                    </w:p>
                    <w:p w14:paraId="107CD2E1" w14:textId="77777777" w:rsidR="00142858" w:rsidRPr="00EB5044" w:rsidRDefault="00882B63" w:rsidP="00B742B1">
                      <w:pPr>
                        <w:pStyle w:val="CommentText"/>
                        <w:rPr>
                          <w:color w:val="BFBFBF" w:themeColor="background1" w:themeShade="BF"/>
                        </w:rPr>
                      </w:pPr>
                      <w:r w:rsidRPr="00EB5044">
                        <w:rPr>
                          <w:color w:val="BFBFBF" w:themeColor="background1" w:themeShade="BF"/>
                          <w:sz w:val="14"/>
                        </w:rPr>
                        <w:t xml:space="preserve">©2018 Zywave, Inc. All </w:t>
                      </w:r>
                      <w:r w:rsidRPr="00EB5044">
                        <w:rPr>
                          <w:color w:val="BFBFBF" w:themeColor="background1" w:themeShade="BF"/>
                          <w:sz w:val="14"/>
                        </w:rPr>
                        <w:t>rights reserved.</w:t>
                      </w:r>
                    </w:p>
                    <w:p w14:paraId="1FB2BD3C" w14:textId="77777777" w:rsidR="00142858" w:rsidRPr="00EB5044" w:rsidRDefault="00142858" w:rsidP="00B742B1"/>
                  </w:txbxContent>
                </v:textbox>
                <w10:wrap anchorx="margin"/>
              </v:shape>
            </w:pict>
          </mc:Fallback>
        </mc:AlternateContent>
      </w:r>
      <w:r w:rsidR="005F2333" w:rsidRPr="00EB379E">
        <w:t>To protect themselves</w:t>
      </w:r>
      <w:r w:rsidR="00F41813" w:rsidRPr="00EB379E">
        <w:t xml:space="preserve"> and public safety</w:t>
      </w:r>
      <w:r w:rsidR="005F2333" w:rsidRPr="00EB379E">
        <w:t xml:space="preserve">, it’s important for organizations and fleet managers to have </w:t>
      </w:r>
      <w:r w:rsidR="00E84F71" w:rsidRPr="00EB379E">
        <w:t>an</w:t>
      </w:r>
      <w:r w:rsidR="005F2333" w:rsidRPr="00EB379E">
        <w:t xml:space="preserve"> understand</w:t>
      </w:r>
      <w:r w:rsidR="00441602" w:rsidRPr="00EB379E">
        <w:t>ing</w:t>
      </w:r>
      <w:r w:rsidR="005F2333" w:rsidRPr="00EB379E">
        <w:t xml:space="preserve"> of distracted driving, including common causes and prevention strategies. This guide provides background information commercial fleets can use to supplement a risk management program and establish a safe workplace.</w:t>
      </w:r>
      <w:r w:rsidRPr="00EB379E">
        <w:rPr>
          <w:rFonts w:asciiTheme="majorHAnsi" w:hAnsiTheme="majorHAnsi" w:cstheme="majorHAnsi"/>
          <w:b/>
          <w:bCs/>
          <w:lang w:eastAsia="en-CA"/>
        </w:rPr>
        <w:t xml:space="preserve"> </w:t>
      </w:r>
    </w:p>
    <w:p w14:paraId="2221F3B6" w14:textId="77777777" w:rsidR="005F2333" w:rsidRPr="00836051" w:rsidRDefault="00882B63" w:rsidP="007556BB">
      <w:pPr>
        <w:pStyle w:val="Heading1"/>
        <w:spacing w:before="0"/>
        <w:rPr>
          <w:lang w:val="en-CA"/>
        </w:rPr>
      </w:pPr>
      <w:bookmarkStart w:id="2" w:name="_Toc534622182"/>
      <w:r w:rsidRPr="00836051">
        <w:rPr>
          <w:lang w:val="en-CA"/>
        </w:rPr>
        <w:lastRenderedPageBreak/>
        <w:t>TYPES OF DISTRACTED DRIVING</w:t>
      </w:r>
      <w:bookmarkEnd w:id="2"/>
    </w:p>
    <w:p w14:paraId="0B8F5F3E" w14:textId="77777777" w:rsidR="00E556EB" w:rsidRPr="00D55B47" w:rsidRDefault="00882B63" w:rsidP="00E556EB">
      <w:r w:rsidRPr="00D55B47">
        <w:t xml:space="preserve">Often, when thinking about distracted driving, it’s easy to focus on </w:t>
      </w:r>
      <w:r w:rsidR="000B2637" w:rsidRPr="00D55B47">
        <w:t>inattentiveness caused by cellphones a</w:t>
      </w:r>
      <w:r w:rsidR="00F178A5" w:rsidRPr="00D55B47">
        <w:t>nd other electronic devices. However,</w:t>
      </w:r>
      <w:r w:rsidR="000B2637" w:rsidRPr="00D55B47">
        <w:t xml:space="preserve"> while texting and </w:t>
      </w:r>
      <w:r w:rsidR="00F178A5" w:rsidRPr="00D55B47">
        <w:t xml:space="preserve">taking </w:t>
      </w:r>
      <w:r w:rsidR="000B2637" w:rsidRPr="00D55B47">
        <w:t xml:space="preserve">phone calls </w:t>
      </w:r>
      <w:r w:rsidR="00E84F71" w:rsidRPr="00D55B47">
        <w:t>while</w:t>
      </w:r>
      <w:r w:rsidR="00F178A5" w:rsidRPr="00D55B47">
        <w:t xml:space="preserve"> driving </w:t>
      </w:r>
      <w:r w:rsidR="00A07841" w:rsidRPr="00D55B47">
        <w:t xml:space="preserve">are </w:t>
      </w:r>
      <w:r w:rsidR="000B2637" w:rsidRPr="00D55B47">
        <w:t>major cause</w:t>
      </w:r>
      <w:r w:rsidR="00A07841" w:rsidRPr="00D55B47">
        <w:t>s</w:t>
      </w:r>
      <w:r w:rsidR="000B2637" w:rsidRPr="00D55B47">
        <w:t xml:space="preserve"> of accidents, they aren’t the only </w:t>
      </w:r>
      <w:r w:rsidR="00A07841" w:rsidRPr="00D55B47">
        <w:t>distractions</w:t>
      </w:r>
      <w:r w:rsidR="000B2637" w:rsidRPr="00D55B47">
        <w:t>.</w:t>
      </w:r>
    </w:p>
    <w:p w14:paraId="16458400" w14:textId="77777777" w:rsidR="009246D9" w:rsidRDefault="00882B63" w:rsidP="0028422C">
      <w:pPr>
        <w:spacing w:after="120"/>
        <w:rPr>
          <w:lang w:val="en-CA"/>
        </w:rPr>
      </w:pPr>
      <w:r>
        <w:rPr>
          <w:noProof/>
        </w:rPr>
        <w:drawing>
          <wp:anchor distT="0" distB="0" distL="114300" distR="114300" simplePos="0" relativeHeight="251662336" behindDoc="0" locked="0" layoutInCell="1" allowOverlap="1" wp14:anchorId="61D6DA67" wp14:editId="0A858706">
            <wp:simplePos x="0" y="0"/>
            <wp:positionH relativeFrom="page">
              <wp:posOffset>0</wp:posOffset>
            </wp:positionH>
            <wp:positionV relativeFrom="paragraph">
              <wp:posOffset>6350</wp:posOffset>
            </wp:positionV>
            <wp:extent cx="7771130" cy="381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94085" name="Untitled-1.png"/>
                    <pic:cNvPicPr/>
                  </pic:nvPicPr>
                  <pic:blipFill>
                    <a:blip r:embed="rId16" cstate="print">
                      <a:extLst>
                        <a:ext uri="{28A0092B-C50C-407E-A947-70E740481C1C}">
                          <a14:useLocalDpi xmlns:a14="http://schemas.microsoft.com/office/drawing/2010/main" val="0"/>
                        </a:ext>
                      </a:extLst>
                    </a:blip>
                    <a:srcRect t="6877" b="9779"/>
                    <a:stretch>
                      <a:fillRect/>
                    </a:stretch>
                  </pic:blipFill>
                  <pic:spPr bwMode="auto">
                    <a:xfrm>
                      <a:off x="0" y="0"/>
                      <a:ext cx="7771130" cy="381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5A981" w14:textId="77777777" w:rsidR="009246D9" w:rsidRDefault="009246D9" w:rsidP="0028422C">
      <w:pPr>
        <w:spacing w:after="120"/>
        <w:rPr>
          <w:lang w:val="en-CA"/>
        </w:rPr>
      </w:pPr>
    </w:p>
    <w:p w14:paraId="1CA46181" w14:textId="77777777" w:rsidR="009246D9" w:rsidRDefault="009246D9" w:rsidP="0028422C">
      <w:pPr>
        <w:spacing w:after="120"/>
        <w:rPr>
          <w:lang w:val="en-CA"/>
        </w:rPr>
      </w:pPr>
    </w:p>
    <w:p w14:paraId="693D48B5" w14:textId="77777777" w:rsidR="009246D9" w:rsidRDefault="009246D9" w:rsidP="0028422C">
      <w:pPr>
        <w:spacing w:after="120"/>
        <w:rPr>
          <w:lang w:val="en-CA"/>
        </w:rPr>
      </w:pPr>
    </w:p>
    <w:p w14:paraId="6F1B4675" w14:textId="77777777" w:rsidR="009246D9" w:rsidRDefault="009246D9" w:rsidP="0028422C">
      <w:pPr>
        <w:spacing w:after="120"/>
        <w:rPr>
          <w:lang w:val="en-CA"/>
        </w:rPr>
      </w:pPr>
    </w:p>
    <w:p w14:paraId="046AD644" w14:textId="77777777" w:rsidR="009246D9" w:rsidRDefault="009246D9" w:rsidP="0028422C">
      <w:pPr>
        <w:spacing w:after="120"/>
        <w:rPr>
          <w:lang w:val="en-CA"/>
        </w:rPr>
      </w:pPr>
    </w:p>
    <w:p w14:paraId="11AAA794" w14:textId="77777777" w:rsidR="009246D9" w:rsidRDefault="009246D9" w:rsidP="0028422C">
      <w:pPr>
        <w:spacing w:after="120"/>
        <w:rPr>
          <w:lang w:val="en-CA"/>
        </w:rPr>
      </w:pPr>
    </w:p>
    <w:p w14:paraId="5AEB8712" w14:textId="77777777" w:rsidR="009246D9" w:rsidRDefault="009246D9" w:rsidP="0028422C">
      <w:pPr>
        <w:spacing w:after="120"/>
        <w:rPr>
          <w:lang w:val="en-CA"/>
        </w:rPr>
      </w:pPr>
    </w:p>
    <w:p w14:paraId="18A9A11F" w14:textId="77777777" w:rsidR="009246D9" w:rsidRDefault="009246D9" w:rsidP="0028422C">
      <w:pPr>
        <w:spacing w:after="120"/>
        <w:rPr>
          <w:lang w:val="en-CA"/>
        </w:rPr>
      </w:pPr>
    </w:p>
    <w:p w14:paraId="3E96E519" w14:textId="77777777" w:rsidR="009246D9" w:rsidRDefault="009246D9" w:rsidP="0028422C">
      <w:pPr>
        <w:spacing w:after="120"/>
        <w:rPr>
          <w:lang w:val="en-CA"/>
        </w:rPr>
      </w:pPr>
    </w:p>
    <w:p w14:paraId="3DDFCAD2" w14:textId="77777777" w:rsidR="009246D9" w:rsidRDefault="009246D9" w:rsidP="0028422C">
      <w:pPr>
        <w:spacing w:after="120"/>
        <w:rPr>
          <w:lang w:val="en-CA"/>
        </w:rPr>
      </w:pPr>
    </w:p>
    <w:p w14:paraId="4D74B2DB" w14:textId="77777777" w:rsidR="009246D9" w:rsidRDefault="009246D9" w:rsidP="0028422C">
      <w:pPr>
        <w:spacing w:after="120"/>
        <w:rPr>
          <w:lang w:val="en-CA"/>
        </w:rPr>
      </w:pPr>
    </w:p>
    <w:p w14:paraId="10FE49DD" w14:textId="77777777" w:rsidR="009246D9" w:rsidRDefault="009246D9" w:rsidP="0028422C">
      <w:pPr>
        <w:spacing w:after="120"/>
        <w:rPr>
          <w:lang w:val="en-CA"/>
        </w:rPr>
      </w:pPr>
    </w:p>
    <w:p w14:paraId="06644FA6" w14:textId="77777777" w:rsidR="009246D9" w:rsidRDefault="009246D9" w:rsidP="0028422C">
      <w:pPr>
        <w:spacing w:after="120"/>
        <w:rPr>
          <w:lang w:val="en-CA"/>
        </w:rPr>
      </w:pPr>
    </w:p>
    <w:p w14:paraId="515034CC" w14:textId="77777777" w:rsidR="009246D9" w:rsidRDefault="009246D9" w:rsidP="0028422C">
      <w:pPr>
        <w:spacing w:after="120"/>
        <w:rPr>
          <w:lang w:val="en-CA"/>
        </w:rPr>
      </w:pPr>
    </w:p>
    <w:p w14:paraId="0D06575F" w14:textId="77777777" w:rsidR="005A7330" w:rsidRPr="00D55B47" w:rsidRDefault="00882B63" w:rsidP="0028422C">
      <w:pPr>
        <w:spacing w:after="120"/>
      </w:pPr>
      <w:r w:rsidRPr="00D55B47">
        <w:t>Any</w:t>
      </w:r>
      <w:r w:rsidR="00D64682" w:rsidRPr="00D55B47">
        <w:t xml:space="preserve"> </w:t>
      </w:r>
      <w:r w:rsidRPr="00D55B47">
        <w:t xml:space="preserve">time a driver reaches for an object or gets distracted by outside stimuli, the chances of an accident drastically increase. In fact, studies </w:t>
      </w:r>
      <w:r w:rsidR="00993787" w:rsidRPr="00D55B47">
        <w:t xml:space="preserve">show </w:t>
      </w:r>
      <w:r w:rsidRPr="00D55B47">
        <w:t xml:space="preserve">that simply </w:t>
      </w:r>
      <w:r w:rsidR="00DC1184" w:rsidRPr="00D55B47">
        <w:t xml:space="preserve">by </w:t>
      </w:r>
      <w:r w:rsidR="00D55B47" w:rsidRPr="00D55B47">
        <w:t>dia</w:t>
      </w:r>
      <w:r w:rsidR="00836051" w:rsidRPr="00D55B47">
        <w:t>ling</w:t>
      </w:r>
      <w:r w:rsidR="00DC1184" w:rsidRPr="00D55B47">
        <w:t xml:space="preserve"> a cellphone, the likelihood of a crash is six times greater. </w:t>
      </w:r>
    </w:p>
    <w:p w14:paraId="47528225" w14:textId="77777777" w:rsidR="0028422C" w:rsidRPr="00D55B47" w:rsidRDefault="00882B63" w:rsidP="0028422C">
      <w:pPr>
        <w:spacing w:after="120"/>
      </w:pPr>
      <w:r w:rsidRPr="00D55B47">
        <w:t>To remain safe on the roa</w:t>
      </w:r>
      <w:r w:rsidRPr="00D55B47">
        <w:t xml:space="preserve">ds, drivers need to be aware of common distractions that can put </w:t>
      </w:r>
      <w:r w:rsidR="00E84F71" w:rsidRPr="00D55B47">
        <w:t>them</w:t>
      </w:r>
      <w:r w:rsidRPr="00D55B47">
        <w:t xml:space="preserve"> and the public in danger:</w:t>
      </w:r>
    </w:p>
    <w:p w14:paraId="4357ACD8" w14:textId="77777777" w:rsidR="0006774D" w:rsidRPr="00D55B47" w:rsidRDefault="00882B63" w:rsidP="007556BB">
      <w:pPr>
        <w:pStyle w:val="ListParagraph"/>
        <w:numPr>
          <w:ilvl w:val="0"/>
          <w:numId w:val="3"/>
        </w:numPr>
        <w:spacing w:after="120"/>
        <w:contextualSpacing w:val="0"/>
      </w:pPr>
      <w:r w:rsidRPr="00D55B47">
        <w:t>Using electronic devices such as a GPS</w:t>
      </w:r>
      <w:r w:rsidR="001E64F7" w:rsidRPr="00D55B47">
        <w:t xml:space="preserve">, </w:t>
      </w:r>
      <w:r w:rsidRPr="00D55B47">
        <w:t xml:space="preserve">MP3 player, radio, </w:t>
      </w:r>
      <w:r w:rsidR="00E84F71" w:rsidRPr="00D55B47">
        <w:t>cellphone</w:t>
      </w:r>
      <w:r w:rsidRPr="00D55B47">
        <w:t xml:space="preserve"> or laptop</w:t>
      </w:r>
    </w:p>
    <w:p w14:paraId="158EA76C" w14:textId="77777777" w:rsidR="0006774D" w:rsidRPr="00D55B47" w:rsidRDefault="00882B63" w:rsidP="007556BB">
      <w:pPr>
        <w:pStyle w:val="ListParagraph"/>
        <w:numPr>
          <w:ilvl w:val="0"/>
          <w:numId w:val="3"/>
        </w:numPr>
        <w:spacing w:after="120"/>
        <w:contextualSpacing w:val="0"/>
      </w:pPr>
      <w:r w:rsidRPr="00D55B47">
        <w:t xml:space="preserve">Reading maps, books, texts or printed directions </w:t>
      </w:r>
    </w:p>
    <w:p w14:paraId="1CB9A29E" w14:textId="77777777" w:rsidR="0006774D" w:rsidRPr="00D55B47" w:rsidRDefault="00882B63" w:rsidP="0006774D">
      <w:pPr>
        <w:pStyle w:val="ListParagraph"/>
        <w:numPr>
          <w:ilvl w:val="0"/>
          <w:numId w:val="3"/>
        </w:numPr>
        <w:spacing w:after="120"/>
        <w:contextualSpacing w:val="0"/>
      </w:pPr>
      <w:r w:rsidRPr="00D55B47">
        <w:t>Combing</w:t>
      </w:r>
      <w:r w:rsidR="001E64F7" w:rsidRPr="00D55B47">
        <w:t xml:space="preserve"> hair, putting on </w:t>
      </w:r>
      <w:r w:rsidR="00E84F71" w:rsidRPr="00D55B47">
        <w:t>makeup</w:t>
      </w:r>
      <w:r w:rsidR="001E64F7" w:rsidRPr="00D55B47">
        <w:t>, shaving</w:t>
      </w:r>
      <w:r w:rsidR="005A7330" w:rsidRPr="00D55B47">
        <w:t>, brushing teeth</w:t>
      </w:r>
      <w:r w:rsidR="00BA1EF8" w:rsidRPr="00D55B47">
        <w:t xml:space="preserve"> or performing</w:t>
      </w:r>
      <w:r w:rsidR="001E64F7" w:rsidRPr="00D55B47">
        <w:t xml:space="preserve"> similar grooming activities</w:t>
      </w:r>
    </w:p>
    <w:p w14:paraId="18A04CB6" w14:textId="77777777" w:rsidR="0006774D" w:rsidRPr="00D55B47" w:rsidRDefault="00882B63" w:rsidP="0006774D">
      <w:pPr>
        <w:pStyle w:val="ListParagraph"/>
        <w:numPr>
          <w:ilvl w:val="0"/>
          <w:numId w:val="3"/>
        </w:numPr>
        <w:spacing w:after="120"/>
        <w:contextualSpacing w:val="0"/>
      </w:pPr>
      <w:r w:rsidRPr="00D55B47">
        <w:t>Ea</w:t>
      </w:r>
      <w:r w:rsidR="00B12DD4" w:rsidRPr="00D55B47">
        <w:t xml:space="preserve">ting, </w:t>
      </w:r>
      <w:r w:rsidR="001E64F7" w:rsidRPr="00D55B47">
        <w:t>drinking</w:t>
      </w:r>
      <w:r w:rsidR="00B12DD4" w:rsidRPr="00D55B47">
        <w:t xml:space="preserve"> or smoking</w:t>
      </w:r>
    </w:p>
    <w:p w14:paraId="58AB9644" w14:textId="77777777" w:rsidR="0006774D" w:rsidRPr="00836051" w:rsidRDefault="00882B63" w:rsidP="0006774D">
      <w:pPr>
        <w:pStyle w:val="ListParagraph"/>
        <w:numPr>
          <w:ilvl w:val="0"/>
          <w:numId w:val="3"/>
        </w:numPr>
        <w:spacing w:after="120"/>
        <w:contextualSpacing w:val="0"/>
        <w:rPr>
          <w:lang w:val="en-CA"/>
        </w:rPr>
      </w:pPr>
      <w:r>
        <w:rPr>
          <w:noProof/>
        </w:rPr>
        <w:lastRenderedPageBreak/>
        <w:drawing>
          <wp:anchor distT="0" distB="0" distL="114300" distR="114300" simplePos="0" relativeHeight="251674624" behindDoc="1" locked="0" layoutInCell="1" allowOverlap="1" wp14:anchorId="3F99B058" wp14:editId="060EFE88">
            <wp:simplePos x="0" y="0"/>
            <wp:positionH relativeFrom="page">
              <wp:align>right</wp:align>
            </wp:positionH>
            <wp:positionV relativeFrom="paragraph">
              <wp:posOffset>-1915795</wp:posOffset>
            </wp:positionV>
            <wp:extent cx="7772802"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71412" name="ph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2802" cy="10058400"/>
                    </a:xfrm>
                    <a:prstGeom prst="rect">
                      <a:avLst/>
                    </a:prstGeom>
                  </pic:spPr>
                </pic:pic>
              </a:graphicData>
            </a:graphic>
            <wp14:sizeRelH relativeFrom="margin">
              <wp14:pctWidth>0</wp14:pctWidth>
            </wp14:sizeRelH>
            <wp14:sizeRelV relativeFrom="margin">
              <wp14:pctHeight>0</wp14:pctHeight>
            </wp14:sizeRelV>
          </wp:anchor>
        </w:drawing>
      </w:r>
      <w:r w:rsidR="00887317" w:rsidRPr="00836051">
        <w:rPr>
          <w:lang w:val="en-CA"/>
        </w:rPr>
        <w:t>Talking with passengers</w:t>
      </w:r>
      <w:r w:rsidR="001E64F7" w:rsidRPr="00836051">
        <w:rPr>
          <w:lang w:val="en-CA"/>
        </w:rPr>
        <w:t xml:space="preserve"> or tending to children or pets</w:t>
      </w:r>
    </w:p>
    <w:p w14:paraId="49B098BA" w14:textId="77777777" w:rsidR="00AD0A99" w:rsidRPr="00836051" w:rsidRDefault="00882B63" w:rsidP="001E64F7">
      <w:pPr>
        <w:pStyle w:val="ListParagraph"/>
        <w:numPr>
          <w:ilvl w:val="0"/>
          <w:numId w:val="3"/>
        </w:numPr>
        <w:spacing w:after="120"/>
        <w:contextualSpacing w:val="0"/>
        <w:rPr>
          <w:lang w:val="en-CA"/>
        </w:rPr>
      </w:pPr>
      <w:r w:rsidRPr="00836051">
        <w:rPr>
          <w:lang w:val="en-CA"/>
        </w:rPr>
        <w:t>Focusing attention on v</w:t>
      </w:r>
      <w:r w:rsidR="0006774D" w:rsidRPr="00836051">
        <w:rPr>
          <w:lang w:val="en-CA"/>
        </w:rPr>
        <w:t xml:space="preserve">isual distractions outside </w:t>
      </w:r>
      <w:r w:rsidRPr="00836051">
        <w:rPr>
          <w:lang w:val="en-CA"/>
        </w:rPr>
        <w:t>the</w:t>
      </w:r>
      <w:r w:rsidR="0006774D" w:rsidRPr="00836051">
        <w:rPr>
          <w:lang w:val="en-CA"/>
        </w:rPr>
        <w:t xml:space="preserve"> vehicle, such as collisions, police activity, street signs</w:t>
      </w:r>
      <w:r w:rsidR="00B12DD4" w:rsidRPr="00836051">
        <w:rPr>
          <w:lang w:val="en-CA"/>
        </w:rPr>
        <w:t>, pedestrians, construction</w:t>
      </w:r>
      <w:r w:rsidR="0006774D" w:rsidRPr="00836051">
        <w:rPr>
          <w:lang w:val="en-CA"/>
        </w:rPr>
        <w:t xml:space="preserve"> or billboards</w:t>
      </w:r>
    </w:p>
    <w:p w14:paraId="16DFF23D" w14:textId="77777777" w:rsidR="00B12DD4" w:rsidRPr="00836051" w:rsidRDefault="00882B63" w:rsidP="00B12DD4">
      <w:pPr>
        <w:pStyle w:val="ListParagraph"/>
        <w:numPr>
          <w:ilvl w:val="0"/>
          <w:numId w:val="3"/>
        </w:numPr>
        <w:spacing w:after="120"/>
        <w:contextualSpacing w:val="0"/>
        <w:rPr>
          <w:lang w:val="en-CA"/>
        </w:rPr>
      </w:pPr>
      <w:r w:rsidRPr="00836051">
        <w:rPr>
          <w:lang w:val="en-CA"/>
        </w:rPr>
        <w:t>Multitasking</w:t>
      </w:r>
    </w:p>
    <w:p w14:paraId="285CB965" w14:textId="77777777" w:rsidR="00F87A86" w:rsidRPr="00836051" w:rsidRDefault="00882B63" w:rsidP="00F87A86">
      <w:pPr>
        <w:pStyle w:val="ListParagraph"/>
        <w:numPr>
          <w:ilvl w:val="0"/>
          <w:numId w:val="3"/>
        </w:numPr>
        <w:spacing w:after="120"/>
        <w:contextualSpacing w:val="0"/>
        <w:rPr>
          <w:lang w:val="en-CA"/>
        </w:rPr>
      </w:pPr>
      <w:r w:rsidRPr="00836051">
        <w:rPr>
          <w:lang w:val="en-CA"/>
        </w:rPr>
        <w:t>Daydreaming</w:t>
      </w:r>
    </w:p>
    <w:p w14:paraId="08412A1E" w14:textId="77777777" w:rsidR="00ED776F" w:rsidRPr="00836051" w:rsidRDefault="00882B63" w:rsidP="007556BB">
      <w:pPr>
        <w:pStyle w:val="Heading2"/>
        <w:spacing w:before="100" w:beforeAutospacing="1"/>
        <w:rPr>
          <w:lang w:val="en-CA"/>
        </w:rPr>
      </w:pPr>
      <w:bookmarkStart w:id="3" w:name="_Toc534622183"/>
      <w:r w:rsidRPr="00FE58B3">
        <w:rPr>
          <w:lang w:val="en-CA"/>
        </w:rPr>
        <w:t>Distracted Driving Laws</w:t>
      </w:r>
      <w:bookmarkEnd w:id="3"/>
      <w:r w:rsidR="00671EAA">
        <w:rPr>
          <w:lang w:val="en-CA"/>
        </w:rPr>
        <w:t xml:space="preserve"> </w:t>
      </w:r>
    </w:p>
    <w:p w14:paraId="46F96CE2" w14:textId="77777777" w:rsidR="00477D1B" w:rsidRPr="00CD2A15" w:rsidRDefault="00882B63" w:rsidP="00ED776F">
      <w:pPr>
        <w:rPr>
          <w:lang w:val="en-CA"/>
        </w:rPr>
      </w:pPr>
      <w:r w:rsidRPr="00836051">
        <w:rPr>
          <w:lang w:val="en-CA"/>
        </w:rPr>
        <w:t xml:space="preserve">Not only can distracted driving </w:t>
      </w:r>
      <w:r w:rsidR="000D5D27" w:rsidRPr="00836051">
        <w:rPr>
          <w:lang w:val="en-CA"/>
        </w:rPr>
        <w:t xml:space="preserve">lead to increased exposures and </w:t>
      </w:r>
      <w:r w:rsidR="00BA1EF8" w:rsidRPr="00836051">
        <w:rPr>
          <w:lang w:val="en-CA"/>
        </w:rPr>
        <w:t>expenses for</w:t>
      </w:r>
      <w:r w:rsidR="000D5D27" w:rsidRPr="00836051">
        <w:rPr>
          <w:lang w:val="en-CA"/>
        </w:rPr>
        <w:t xml:space="preserve"> your firm, but it can also result in major fines and penalties. Distracted driving is not just a</w:t>
      </w:r>
      <w:r w:rsidR="006C6273">
        <w:rPr>
          <w:lang w:val="en-CA"/>
        </w:rPr>
        <w:t xml:space="preserve"> concern for commercial fleets. </w:t>
      </w:r>
      <w:r w:rsidR="008C348E" w:rsidRPr="00CD2A15">
        <w:rPr>
          <w:lang w:val="en-CA"/>
        </w:rPr>
        <w:t xml:space="preserve">In fact, </w:t>
      </w:r>
      <w:r w:rsidR="00FE58B3" w:rsidRPr="00CD2A15">
        <w:rPr>
          <w:lang w:val="en-CA"/>
        </w:rPr>
        <w:t>the National Conference of State Legislatures estimates that</w:t>
      </w:r>
      <w:r w:rsidR="006C6273" w:rsidRPr="00CD2A15">
        <w:rPr>
          <w:lang w:val="en-CA"/>
        </w:rPr>
        <w:t xml:space="preserve"> 80 percent of </w:t>
      </w:r>
      <w:r w:rsidR="00FE58B3" w:rsidRPr="00CD2A15">
        <w:rPr>
          <w:lang w:val="en-CA"/>
        </w:rPr>
        <w:t xml:space="preserve">U.S. drivers with cellphones use them </w:t>
      </w:r>
      <w:r w:rsidR="006C6273" w:rsidRPr="00CD2A15">
        <w:rPr>
          <w:lang w:val="en-CA"/>
        </w:rPr>
        <w:t>while driving</w:t>
      </w:r>
      <w:r w:rsidR="00FE58B3" w:rsidRPr="00CD2A15">
        <w:rPr>
          <w:lang w:val="en-CA"/>
        </w:rPr>
        <w:t>.</w:t>
      </w:r>
      <w:r w:rsidR="0038269A" w:rsidRPr="00CD2A15">
        <w:rPr>
          <w:lang w:val="en-CA"/>
        </w:rPr>
        <w:t xml:space="preserve"> </w:t>
      </w:r>
      <w:r w:rsidR="00622F06" w:rsidRPr="00CD2A15">
        <w:rPr>
          <w:lang w:val="en-CA"/>
        </w:rPr>
        <w:t>What’s more, t</w:t>
      </w:r>
      <w:r w:rsidR="00142BA7" w:rsidRPr="00CD2A15">
        <w:rPr>
          <w:lang w:val="en-CA"/>
        </w:rPr>
        <w:t xml:space="preserve">he </w:t>
      </w:r>
      <w:r w:rsidR="0038269A" w:rsidRPr="00CD2A15">
        <w:rPr>
          <w:lang w:val="en-CA"/>
        </w:rPr>
        <w:t>NHTSA estimates that 481,000 passenger vehicles throughout the Unites Sta</w:t>
      </w:r>
      <w:r w:rsidR="00CE1C0D" w:rsidRPr="00CD2A15">
        <w:rPr>
          <w:lang w:val="en-CA"/>
        </w:rPr>
        <w:t>t</w:t>
      </w:r>
      <w:r w:rsidR="0038269A" w:rsidRPr="00CD2A15">
        <w:rPr>
          <w:lang w:val="en-CA"/>
        </w:rPr>
        <w:t>es are driven while using hand</w:t>
      </w:r>
      <w:r w:rsidR="00721760" w:rsidRPr="00CD2A15">
        <w:rPr>
          <w:lang w:val="en-CA"/>
        </w:rPr>
        <w:t>-</w:t>
      </w:r>
      <w:r w:rsidR="0038269A" w:rsidRPr="00CD2A15">
        <w:rPr>
          <w:lang w:val="en-CA"/>
        </w:rPr>
        <w:t xml:space="preserve">held devices on a daily basis. </w:t>
      </w:r>
    </w:p>
    <w:p w14:paraId="69D2E57A" w14:textId="77777777" w:rsidR="00ED776F" w:rsidRPr="00836051" w:rsidRDefault="00882B63" w:rsidP="00ED776F">
      <w:pPr>
        <w:rPr>
          <w:lang w:val="en-CA"/>
        </w:rPr>
      </w:pPr>
      <w:r w:rsidRPr="00CD2A15">
        <w:rPr>
          <w:lang w:val="en-CA"/>
        </w:rPr>
        <w:t xml:space="preserve">Sixteen states and the District of Columbia have </w:t>
      </w:r>
      <w:r w:rsidR="006C6273" w:rsidRPr="00CD2A15">
        <w:rPr>
          <w:lang w:val="en-CA"/>
        </w:rPr>
        <w:t>banned hand-held phone use by all drivers</w:t>
      </w:r>
      <w:r w:rsidRPr="00CD2A15">
        <w:rPr>
          <w:lang w:val="en-CA"/>
        </w:rPr>
        <w:t xml:space="preserve"> as of late 2018</w:t>
      </w:r>
      <w:r w:rsidR="00721760" w:rsidRPr="00CD2A15">
        <w:rPr>
          <w:lang w:val="en-CA"/>
        </w:rPr>
        <w:t xml:space="preserve">. These states are </w:t>
      </w:r>
      <w:r w:rsidR="00E268ED" w:rsidRPr="00CD2A15">
        <w:rPr>
          <w:lang w:val="en-CA"/>
        </w:rPr>
        <w:t xml:space="preserve">California, Connecticut, Delaware, Georgia, Hawaii, Illinois, Maryland, Nevada, New Hampshire, New Jersey, New York, Oregon, Rhode Island, Vermont, Washington and West Virginia. </w:t>
      </w:r>
      <w:r w:rsidR="006C6273" w:rsidRPr="00CD2A15">
        <w:rPr>
          <w:lang w:val="en-CA"/>
        </w:rPr>
        <w:t>Legislatures in other states have prohibited cellphone use by younger drivers or school bus drivers</w:t>
      </w:r>
      <w:r w:rsidRPr="00CD2A15">
        <w:rPr>
          <w:lang w:val="en-CA"/>
        </w:rPr>
        <w:t>.</w:t>
      </w:r>
      <w:r w:rsidR="006C6273">
        <w:rPr>
          <w:lang w:val="en-CA"/>
        </w:rPr>
        <w:t xml:space="preserve"> </w:t>
      </w:r>
    </w:p>
    <w:p w14:paraId="5ABA6F2E" w14:textId="77777777" w:rsidR="00F1572A" w:rsidRDefault="00882B63" w:rsidP="00362E23">
      <w:pPr>
        <w:spacing w:after="120"/>
        <w:rPr>
          <w:lang w:val="en-CA"/>
        </w:rPr>
      </w:pPr>
      <w:r w:rsidRPr="00836051">
        <w:rPr>
          <w:lang w:val="en-CA"/>
        </w:rPr>
        <w:t xml:space="preserve">Distractions can come from a variety </w:t>
      </w:r>
      <w:r w:rsidR="00D91B43" w:rsidRPr="00836051">
        <w:rPr>
          <w:lang w:val="en-CA"/>
        </w:rPr>
        <w:t xml:space="preserve">of sources </w:t>
      </w:r>
      <w:r w:rsidRPr="00836051">
        <w:rPr>
          <w:lang w:val="en-CA"/>
        </w:rPr>
        <w:t>and affect your drivers at any time. While accidents aren’t always preventable, fleet managers can reduce the risk by creating and implementing proce</w:t>
      </w:r>
      <w:r w:rsidRPr="00836051">
        <w:rPr>
          <w:lang w:val="en-CA"/>
        </w:rPr>
        <w:t xml:space="preserve">dures </w:t>
      </w:r>
      <w:r w:rsidR="001B2D41" w:rsidRPr="00836051">
        <w:rPr>
          <w:lang w:val="en-CA"/>
        </w:rPr>
        <w:t>that</w:t>
      </w:r>
      <w:r w:rsidRPr="00836051">
        <w:rPr>
          <w:lang w:val="en-CA"/>
        </w:rPr>
        <w:t xml:space="preserve"> </w:t>
      </w:r>
      <w:r w:rsidR="001B2D41" w:rsidRPr="00836051">
        <w:rPr>
          <w:lang w:val="en-CA"/>
        </w:rPr>
        <w:t>limit</w:t>
      </w:r>
      <w:r w:rsidRPr="00836051">
        <w:rPr>
          <w:lang w:val="en-CA"/>
        </w:rPr>
        <w:t xml:space="preserve"> distracted driving.</w:t>
      </w:r>
    </w:p>
    <w:p w14:paraId="3D482D33" w14:textId="77777777" w:rsidR="006C6858" w:rsidRDefault="006C6858" w:rsidP="00362E23">
      <w:pPr>
        <w:spacing w:after="120"/>
        <w:rPr>
          <w:lang w:val="en-CA"/>
        </w:rPr>
      </w:pPr>
    </w:p>
    <w:p w14:paraId="14FAD02D" w14:textId="77777777" w:rsidR="006C6858" w:rsidRDefault="006C6858" w:rsidP="00362E23">
      <w:pPr>
        <w:spacing w:after="120"/>
        <w:rPr>
          <w:lang w:val="en-CA"/>
        </w:rPr>
      </w:pPr>
    </w:p>
    <w:p w14:paraId="75110F3C" w14:textId="77777777" w:rsidR="00297441" w:rsidRPr="00836051" w:rsidRDefault="00297441" w:rsidP="00362E23">
      <w:pPr>
        <w:spacing w:after="120"/>
        <w:rPr>
          <w:lang w:val="en-CA"/>
        </w:rPr>
        <w:sectPr w:rsidR="00297441" w:rsidRPr="00836051" w:rsidSect="007556BB">
          <w:pgSz w:w="12240" w:h="15840"/>
          <w:pgMar w:top="3024" w:right="1440" w:bottom="1440" w:left="1440" w:header="720" w:footer="720" w:gutter="0"/>
          <w:cols w:space="720"/>
          <w:docGrid w:linePitch="360"/>
        </w:sectPr>
      </w:pPr>
    </w:p>
    <w:p w14:paraId="2A82562D" w14:textId="77777777" w:rsidR="00362E23" w:rsidRPr="00836051" w:rsidRDefault="00882B63" w:rsidP="007556BB">
      <w:pPr>
        <w:pStyle w:val="Heading1"/>
        <w:spacing w:before="0"/>
        <w:rPr>
          <w:lang w:val="en-CA"/>
        </w:rPr>
      </w:pPr>
      <w:bookmarkStart w:id="4" w:name="_Toc534622184"/>
      <w:r w:rsidRPr="00836051">
        <w:rPr>
          <w:lang w:val="en-CA"/>
        </w:rPr>
        <w:lastRenderedPageBreak/>
        <w:t>RESPONDING TO DISTRACTED DRIVING</w:t>
      </w:r>
      <w:bookmarkEnd w:id="4"/>
    </w:p>
    <w:p w14:paraId="6530CD0B" w14:textId="77777777" w:rsidR="00005E14" w:rsidRPr="00BC56F7" w:rsidRDefault="00882B63" w:rsidP="00005E14">
      <w:r w:rsidRPr="00BC56F7">
        <w:t xml:space="preserve">Even the most experienced drivers can become distracted from time to time. In order to maintain safe driving practices, organizations must take a top-down approach to </w:t>
      </w:r>
      <w:r w:rsidR="00E84F71" w:rsidRPr="00BC56F7">
        <w:t>combating</w:t>
      </w:r>
      <w:r w:rsidRPr="00BC56F7">
        <w:t xml:space="preserve"> distracted driving. Only through effective policies and training can commercial fleets identify and respond to potentially harmful driving </w:t>
      </w:r>
      <w:r w:rsidR="00BC56F7">
        <w:t>behavio</w:t>
      </w:r>
      <w:r w:rsidR="00836051" w:rsidRPr="00BC56F7">
        <w:t>r</w:t>
      </w:r>
      <w:r w:rsidRPr="00BC56F7">
        <w:t xml:space="preserve">s. </w:t>
      </w:r>
    </w:p>
    <w:p w14:paraId="1C3710E4" w14:textId="77777777" w:rsidR="00005E14" w:rsidRPr="00BC56F7" w:rsidRDefault="00882B63" w:rsidP="00005E14">
      <w:pPr>
        <w:pStyle w:val="Heading2"/>
      </w:pPr>
      <w:bookmarkStart w:id="5" w:name="_Toc534622185"/>
      <w:r w:rsidRPr="00BC56F7">
        <w:t>Tips for Employers</w:t>
      </w:r>
      <w:bookmarkEnd w:id="5"/>
    </w:p>
    <w:p w14:paraId="078FB1E7" w14:textId="77777777" w:rsidR="005F22AF" w:rsidRPr="00BC56F7" w:rsidRDefault="00882B63" w:rsidP="005F22AF">
      <w:r w:rsidRPr="00BC56F7">
        <w:t>The following are some ways organizations and their fleet managers can help reduce t</w:t>
      </w:r>
      <w:r w:rsidRPr="00BC56F7">
        <w:t>he risk of distracted driving</w:t>
      </w:r>
      <w:r w:rsidR="00685CB5" w:rsidRPr="00BC56F7">
        <w:t>:</w:t>
      </w:r>
    </w:p>
    <w:p w14:paraId="2EA8B1CD" w14:textId="77777777" w:rsidR="00BC56F7" w:rsidRPr="00BC56F7" w:rsidRDefault="00882B63" w:rsidP="00BC56F7">
      <w:pPr>
        <w:pStyle w:val="ListParagraph"/>
        <w:numPr>
          <w:ilvl w:val="0"/>
          <w:numId w:val="16"/>
        </w:numPr>
        <w:contextualSpacing w:val="0"/>
      </w:pPr>
      <w:r>
        <w:t xml:space="preserve">Create a driver safety program and a distracted driving policy. Regularly communicate your policies using things like emails, blogs and posters. </w:t>
      </w:r>
    </w:p>
    <w:p w14:paraId="18B9D8DF" w14:textId="77777777" w:rsidR="00BC56F7" w:rsidRPr="00BC56F7" w:rsidRDefault="00882B63" w:rsidP="00BC56F7">
      <w:pPr>
        <w:pStyle w:val="ListParagraph"/>
        <w:numPr>
          <w:ilvl w:val="0"/>
          <w:numId w:val="16"/>
        </w:numPr>
        <w:contextualSpacing w:val="0"/>
      </w:pPr>
      <w:r w:rsidRPr="00BC56F7">
        <w:t>Use applications to detect when your drivers are on the road. Many of these applications prevent individuals f</w:t>
      </w:r>
      <w:r w:rsidRPr="00BC56F7">
        <w:t xml:space="preserve">rom contacting a driver while their vehicle is in motion. </w:t>
      </w:r>
    </w:p>
    <w:p w14:paraId="2CC19CDC" w14:textId="77777777" w:rsidR="00BC56F7" w:rsidRPr="00BC56F7" w:rsidRDefault="00882B63" w:rsidP="00BC56F7">
      <w:pPr>
        <w:pStyle w:val="ListParagraph"/>
        <w:numPr>
          <w:ilvl w:val="0"/>
          <w:numId w:val="16"/>
        </w:numPr>
        <w:contextualSpacing w:val="0"/>
      </w:pPr>
      <w:r w:rsidRPr="00BC56F7">
        <w:t xml:space="preserve">Instruct drivers to pull off the road and park if they need to use their phone or an electronic device. </w:t>
      </w:r>
    </w:p>
    <w:p w14:paraId="1AAB6018" w14:textId="77777777" w:rsidR="00BC56F7" w:rsidRDefault="00882B63" w:rsidP="00BC56F7">
      <w:pPr>
        <w:pStyle w:val="ListParagraph"/>
        <w:numPr>
          <w:ilvl w:val="0"/>
          <w:numId w:val="16"/>
        </w:numPr>
        <w:contextualSpacing w:val="0"/>
      </w:pPr>
      <w:r w:rsidRPr="00BC56F7">
        <w:t xml:space="preserve">Equip vehicles with lockboxes that drivers </w:t>
      </w:r>
      <w:r>
        <w:t>can use to store potential distractions, like sma</w:t>
      </w:r>
      <w:r>
        <w:t>rtphones and tablets.</w:t>
      </w:r>
    </w:p>
    <w:p w14:paraId="3B9226BA" w14:textId="77777777" w:rsidR="00BC56F7" w:rsidRDefault="00882B63" w:rsidP="00BC56F7">
      <w:pPr>
        <w:pStyle w:val="ListParagraph"/>
        <w:numPr>
          <w:ilvl w:val="0"/>
          <w:numId w:val="16"/>
        </w:numPr>
        <w:contextualSpacing w:val="0"/>
      </w:pPr>
      <w:r>
        <w:t>Educate your drivers on the risks of driving while distracted. Use real-life examples and stories to explain how dangerous distracted driving can be.</w:t>
      </w:r>
    </w:p>
    <w:p w14:paraId="70E47546" w14:textId="77777777" w:rsidR="00BC56F7" w:rsidRDefault="00882B63" w:rsidP="00BC56F7">
      <w:pPr>
        <w:pStyle w:val="ListParagraph"/>
        <w:numPr>
          <w:ilvl w:val="0"/>
          <w:numId w:val="16"/>
        </w:numPr>
        <w:contextualSpacing w:val="0"/>
      </w:pPr>
      <w:r>
        <w:t>Update your organization’s handbook, noting any disciplinary actions you will take i</w:t>
      </w:r>
      <w:r>
        <w:t xml:space="preserve">f you identify unsafe driving behavior. </w:t>
      </w:r>
    </w:p>
    <w:p w14:paraId="0773F81E" w14:textId="77777777" w:rsidR="00BC56F7" w:rsidRDefault="00882B63" w:rsidP="00BC56F7">
      <w:pPr>
        <w:pStyle w:val="ListParagraph"/>
        <w:numPr>
          <w:ilvl w:val="0"/>
          <w:numId w:val="16"/>
        </w:numPr>
        <w:contextualSpacing w:val="0"/>
      </w:pPr>
      <w:r>
        <w:t xml:space="preserve">Ask your employees to sign a pledge form indicating their willingness to drive in a safe and courteous manner. </w:t>
      </w:r>
    </w:p>
    <w:p w14:paraId="070249C7" w14:textId="77777777" w:rsidR="00BC56F7" w:rsidRDefault="00882B63" w:rsidP="00BC56F7">
      <w:pPr>
        <w:pStyle w:val="ListParagraph"/>
        <w:numPr>
          <w:ilvl w:val="0"/>
          <w:numId w:val="16"/>
        </w:numPr>
        <w:contextualSpacing w:val="0"/>
      </w:pPr>
      <w:r>
        <w:t xml:space="preserve">Work with drivers to plan trips. This ensures that drivers have a clear understanding of their routes, </w:t>
      </w:r>
      <w:r>
        <w:t xml:space="preserve">which can reduce the need for GPS and other potentially distracting navigation devices. </w:t>
      </w:r>
    </w:p>
    <w:p w14:paraId="7DD51794" w14:textId="77777777" w:rsidR="00BC56F7" w:rsidRDefault="00882B63" w:rsidP="00BC56F7">
      <w:pPr>
        <w:pStyle w:val="ListParagraph"/>
        <w:numPr>
          <w:ilvl w:val="0"/>
          <w:numId w:val="16"/>
        </w:numPr>
        <w:contextualSpacing w:val="0"/>
      </w:pPr>
      <w:r>
        <w:t>Manage driver schedules to ensure employees are well-rested between trips.</w:t>
      </w:r>
    </w:p>
    <w:p w14:paraId="72F6831F" w14:textId="77777777" w:rsidR="00BC56F7" w:rsidRDefault="00882B63" w:rsidP="00BC56F7">
      <w:pPr>
        <w:pStyle w:val="ListParagraph"/>
        <w:numPr>
          <w:ilvl w:val="0"/>
          <w:numId w:val="16"/>
        </w:numPr>
        <w:contextualSpacing w:val="0"/>
      </w:pPr>
      <w:r>
        <w:t>Use telematics, driver monitoring programs and in-cabin camera systems to evaluate individua</w:t>
      </w:r>
      <w:r>
        <w:t>l drivers. Whenever possible, reward positive driver behavior to encourage a culture of safety.</w:t>
      </w:r>
    </w:p>
    <w:p w14:paraId="76112DED" w14:textId="77777777" w:rsidR="00555D43" w:rsidRPr="0092047D" w:rsidRDefault="00882B63" w:rsidP="000B484B">
      <w:pPr>
        <w:pStyle w:val="ListParagraph"/>
        <w:numPr>
          <w:ilvl w:val="0"/>
          <w:numId w:val="16"/>
        </w:numPr>
        <w:spacing w:after="120"/>
        <w:contextualSpacing w:val="0"/>
        <w:rPr>
          <w:lang w:val="en-CA"/>
        </w:rPr>
      </w:pPr>
      <w:r>
        <w:t xml:space="preserve">Perform a safety audit, which will give you a high-level overview of distracted driving risks and other concerns. </w:t>
      </w:r>
    </w:p>
    <w:p w14:paraId="0C1BCC12" w14:textId="77777777" w:rsidR="0092047D" w:rsidRPr="00CD2A15" w:rsidRDefault="00882B63" w:rsidP="0092047D">
      <w:pPr>
        <w:pStyle w:val="Heading2"/>
        <w:rPr>
          <w:lang w:val="en-CA"/>
        </w:rPr>
      </w:pPr>
      <w:bookmarkStart w:id="6" w:name="_Toc534622186"/>
      <w:r w:rsidRPr="00CD2A15">
        <w:rPr>
          <w:lang w:val="en-CA"/>
        </w:rPr>
        <w:lastRenderedPageBreak/>
        <w:t xml:space="preserve">Technology to Monitor </w:t>
      </w:r>
      <w:r w:rsidR="00142BA7" w:rsidRPr="00CD2A15">
        <w:rPr>
          <w:lang w:val="en-CA"/>
        </w:rPr>
        <w:t xml:space="preserve">and Assist </w:t>
      </w:r>
      <w:r w:rsidRPr="00CD2A15">
        <w:rPr>
          <w:lang w:val="en-CA"/>
        </w:rPr>
        <w:t>Drivers</w:t>
      </w:r>
      <w:bookmarkEnd w:id="6"/>
    </w:p>
    <w:p w14:paraId="21708277" w14:textId="77777777" w:rsidR="0092047D" w:rsidRPr="00CD2A15" w:rsidRDefault="00882B63" w:rsidP="0092047D">
      <w:pPr>
        <w:pStyle w:val="bodyp"/>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color w:val="auto"/>
          <w:sz w:val="22"/>
          <w:szCs w:val="22"/>
          <w:lang w:val="en-CA"/>
        </w:rPr>
        <w:t xml:space="preserve">New </w:t>
      </w:r>
      <w:r w:rsidRPr="00CD2A15">
        <w:rPr>
          <w:rFonts w:asciiTheme="minorHAnsi" w:eastAsiaTheme="minorHAnsi" w:hAnsiTheme="minorHAnsi" w:cstheme="minorBidi"/>
          <w:color w:val="auto"/>
          <w:sz w:val="22"/>
          <w:szCs w:val="22"/>
          <w:lang w:val="en-CA"/>
        </w:rPr>
        <w:t xml:space="preserve">technology can alert employers about potential distracted driving situations. Electronic logging devices use hours of service data to monitor how long truck drivers spend behind the wheel and </w:t>
      </w:r>
      <w:r w:rsidR="00622F06" w:rsidRPr="00CD2A15">
        <w:rPr>
          <w:rFonts w:asciiTheme="minorHAnsi" w:eastAsiaTheme="minorHAnsi" w:hAnsiTheme="minorHAnsi" w:cstheme="minorBidi"/>
          <w:color w:val="auto"/>
          <w:sz w:val="22"/>
          <w:szCs w:val="22"/>
          <w:lang w:val="en-CA"/>
        </w:rPr>
        <w:t xml:space="preserve">the </w:t>
      </w:r>
      <w:r w:rsidRPr="00CD2A15">
        <w:rPr>
          <w:rFonts w:asciiTheme="minorHAnsi" w:eastAsiaTheme="minorHAnsi" w:hAnsiTheme="minorHAnsi" w:cstheme="minorBidi"/>
          <w:color w:val="auto"/>
          <w:sz w:val="22"/>
          <w:szCs w:val="22"/>
          <w:lang w:val="en-CA"/>
        </w:rPr>
        <w:t xml:space="preserve">length of </w:t>
      </w:r>
      <w:r w:rsidR="00E35660" w:rsidRPr="00CD2A15">
        <w:rPr>
          <w:rFonts w:asciiTheme="minorHAnsi" w:eastAsiaTheme="minorHAnsi" w:hAnsiTheme="minorHAnsi" w:cstheme="minorBidi"/>
          <w:color w:val="auto"/>
          <w:sz w:val="22"/>
          <w:szCs w:val="22"/>
          <w:lang w:val="en-CA"/>
        </w:rPr>
        <w:t xml:space="preserve">their </w:t>
      </w:r>
      <w:r w:rsidRPr="00CD2A15">
        <w:rPr>
          <w:rFonts w:asciiTheme="minorHAnsi" w:eastAsiaTheme="minorHAnsi" w:hAnsiTheme="minorHAnsi" w:cstheme="minorBidi"/>
          <w:color w:val="auto"/>
          <w:sz w:val="22"/>
          <w:szCs w:val="22"/>
          <w:lang w:val="en-CA"/>
        </w:rPr>
        <w:t>rest periods. Additional software can monito</w:t>
      </w:r>
      <w:r w:rsidRPr="00CD2A15">
        <w:rPr>
          <w:rFonts w:asciiTheme="minorHAnsi" w:eastAsiaTheme="minorHAnsi" w:hAnsiTheme="minorHAnsi" w:cstheme="minorBidi"/>
          <w:color w:val="auto"/>
          <w:sz w:val="22"/>
          <w:szCs w:val="22"/>
          <w:lang w:val="en-CA"/>
        </w:rPr>
        <w:t>r drivers using in-vehicle cameras and send signals when their heads nod or their eyes wander</w:t>
      </w:r>
      <w:r w:rsidR="002F22A8" w:rsidRPr="00CD2A15">
        <w:rPr>
          <w:rFonts w:asciiTheme="minorHAnsi" w:eastAsiaTheme="minorHAnsi" w:hAnsiTheme="minorHAnsi" w:cstheme="minorBidi"/>
          <w:color w:val="auto"/>
          <w:sz w:val="22"/>
          <w:szCs w:val="22"/>
          <w:lang w:val="en-CA"/>
        </w:rPr>
        <w:t xml:space="preserve">. </w:t>
      </w:r>
      <w:r w:rsidRPr="00CD2A15">
        <w:rPr>
          <w:rFonts w:asciiTheme="minorHAnsi" w:eastAsiaTheme="minorHAnsi" w:hAnsiTheme="minorHAnsi" w:cstheme="minorBidi"/>
          <w:color w:val="auto"/>
          <w:sz w:val="22"/>
          <w:szCs w:val="22"/>
          <w:lang w:val="en-CA"/>
        </w:rPr>
        <w:t xml:space="preserve">There are also smartphone applications that shut off </w:t>
      </w:r>
      <w:r w:rsidR="002F22A8" w:rsidRPr="00CD2A15">
        <w:rPr>
          <w:rFonts w:asciiTheme="minorHAnsi" w:eastAsiaTheme="minorHAnsi" w:hAnsiTheme="minorHAnsi" w:cstheme="minorBidi"/>
          <w:color w:val="auto"/>
          <w:sz w:val="22"/>
          <w:szCs w:val="22"/>
          <w:lang w:val="en-CA"/>
        </w:rPr>
        <w:t>distractions</w:t>
      </w:r>
      <w:r w:rsidRPr="00CD2A15">
        <w:rPr>
          <w:rFonts w:asciiTheme="minorHAnsi" w:eastAsiaTheme="minorHAnsi" w:hAnsiTheme="minorHAnsi" w:cstheme="minorBidi"/>
          <w:color w:val="auto"/>
          <w:sz w:val="22"/>
          <w:szCs w:val="22"/>
          <w:lang w:val="en-CA"/>
        </w:rPr>
        <w:t xml:space="preserve"> when vehicles </w:t>
      </w:r>
      <w:r w:rsidR="002F22A8" w:rsidRPr="00CD2A15">
        <w:rPr>
          <w:rFonts w:asciiTheme="minorHAnsi" w:eastAsiaTheme="minorHAnsi" w:hAnsiTheme="minorHAnsi" w:cstheme="minorBidi"/>
          <w:color w:val="auto"/>
          <w:sz w:val="22"/>
          <w:szCs w:val="22"/>
          <w:lang w:val="en-CA"/>
        </w:rPr>
        <w:t>are moving</w:t>
      </w:r>
      <w:r w:rsidRPr="00CD2A15">
        <w:rPr>
          <w:rFonts w:asciiTheme="minorHAnsi" w:eastAsiaTheme="minorHAnsi" w:hAnsiTheme="minorHAnsi" w:cstheme="minorBidi"/>
          <w:color w:val="auto"/>
          <w:sz w:val="22"/>
          <w:szCs w:val="22"/>
          <w:lang w:val="en-CA"/>
        </w:rPr>
        <w:t xml:space="preserve">. </w:t>
      </w:r>
    </w:p>
    <w:p w14:paraId="7449E459" w14:textId="77777777" w:rsidR="00B11262" w:rsidRPr="00CD2A15" w:rsidRDefault="00882B63" w:rsidP="00B11262">
      <w:pPr>
        <w:pStyle w:val="Heading3"/>
        <w:rPr>
          <w:rFonts w:eastAsiaTheme="minorHAnsi"/>
          <w:lang w:val="en-CA"/>
        </w:rPr>
      </w:pPr>
      <w:bookmarkStart w:id="7" w:name="_Toc534622187"/>
      <w:r w:rsidRPr="00CD2A15">
        <w:rPr>
          <w:rFonts w:eastAsiaTheme="minorHAnsi"/>
          <w:lang w:val="en-CA"/>
        </w:rPr>
        <w:t>Automated Vehicles</w:t>
      </w:r>
      <w:bookmarkEnd w:id="7"/>
    </w:p>
    <w:p w14:paraId="51CA115C" w14:textId="77777777" w:rsidR="00142BA7" w:rsidRPr="00CD2A15" w:rsidRDefault="00882B63" w:rsidP="0092047D">
      <w:pPr>
        <w:pStyle w:val="bodyp"/>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color w:val="auto"/>
          <w:sz w:val="22"/>
          <w:szCs w:val="22"/>
          <w:lang w:val="en-CA"/>
        </w:rPr>
        <w:t xml:space="preserve">In an effort to save lives and prevent </w:t>
      </w:r>
      <w:r w:rsidRPr="00CD2A15">
        <w:rPr>
          <w:rFonts w:asciiTheme="minorHAnsi" w:eastAsiaTheme="minorHAnsi" w:hAnsiTheme="minorHAnsi" w:cstheme="minorBidi"/>
          <w:color w:val="auto"/>
          <w:sz w:val="22"/>
          <w:szCs w:val="22"/>
          <w:lang w:val="en-CA"/>
        </w:rPr>
        <w:t>injuries caused by distracted driving and human error, automated technology continues to evolve. Advanced</w:t>
      </w:r>
      <w:r w:rsidR="00ED66BB" w:rsidRPr="00CD2A15">
        <w:rPr>
          <w:rFonts w:asciiTheme="minorHAnsi" w:eastAsiaTheme="minorHAnsi" w:hAnsiTheme="minorHAnsi" w:cstheme="minorBidi"/>
          <w:color w:val="auto"/>
          <w:sz w:val="22"/>
          <w:szCs w:val="22"/>
          <w:lang w:val="en-CA"/>
        </w:rPr>
        <w:t xml:space="preserve"> driver assistance systems (ADAS)</w:t>
      </w:r>
      <w:r w:rsidRPr="00CD2A15">
        <w:rPr>
          <w:rFonts w:asciiTheme="minorHAnsi" w:eastAsiaTheme="minorHAnsi" w:hAnsiTheme="minorHAnsi" w:cstheme="minorBidi"/>
          <w:color w:val="auto"/>
          <w:sz w:val="22"/>
          <w:szCs w:val="22"/>
          <w:lang w:val="en-CA"/>
        </w:rPr>
        <w:t xml:space="preserve"> </w:t>
      </w:r>
      <w:r w:rsidR="00ED66BB" w:rsidRPr="00CD2A15">
        <w:rPr>
          <w:rFonts w:asciiTheme="minorHAnsi" w:eastAsiaTheme="minorHAnsi" w:hAnsiTheme="minorHAnsi" w:cstheme="minorBidi"/>
          <w:color w:val="auto"/>
          <w:sz w:val="22"/>
          <w:szCs w:val="22"/>
          <w:lang w:val="en-CA"/>
        </w:rPr>
        <w:t>warn</w:t>
      </w:r>
      <w:r w:rsidR="00B11262" w:rsidRPr="00CD2A15">
        <w:rPr>
          <w:rFonts w:asciiTheme="minorHAnsi" w:eastAsiaTheme="minorHAnsi" w:hAnsiTheme="minorHAnsi" w:cstheme="minorBidi"/>
          <w:color w:val="auto"/>
          <w:sz w:val="22"/>
          <w:szCs w:val="22"/>
          <w:lang w:val="en-CA"/>
        </w:rPr>
        <w:t xml:space="preserve"> drivers of safety risks</w:t>
      </w:r>
      <w:r w:rsidRPr="00CD2A15">
        <w:rPr>
          <w:rFonts w:asciiTheme="minorHAnsi" w:eastAsiaTheme="minorHAnsi" w:hAnsiTheme="minorHAnsi" w:cstheme="minorBidi"/>
          <w:color w:val="auto"/>
          <w:sz w:val="22"/>
          <w:szCs w:val="22"/>
          <w:lang w:val="en-CA"/>
        </w:rPr>
        <w:t>,</w:t>
      </w:r>
      <w:r w:rsidR="00B11262" w:rsidRPr="00CD2A15">
        <w:rPr>
          <w:rFonts w:asciiTheme="minorHAnsi" w:eastAsiaTheme="minorHAnsi" w:hAnsiTheme="minorHAnsi" w:cstheme="minorBidi"/>
          <w:color w:val="auto"/>
          <w:sz w:val="22"/>
          <w:szCs w:val="22"/>
          <w:lang w:val="en-CA"/>
        </w:rPr>
        <w:t xml:space="preserve"> and automated driving s</w:t>
      </w:r>
      <w:r w:rsidRPr="00CD2A15">
        <w:rPr>
          <w:rFonts w:asciiTheme="minorHAnsi" w:eastAsiaTheme="minorHAnsi" w:hAnsiTheme="minorHAnsi" w:cstheme="minorBidi"/>
          <w:color w:val="auto"/>
          <w:sz w:val="22"/>
          <w:szCs w:val="22"/>
          <w:lang w:val="en-CA"/>
        </w:rPr>
        <w:t>ystems (ADS) take control of certain driving tasks</w:t>
      </w:r>
      <w:r w:rsidR="00B11262" w:rsidRPr="00CD2A15">
        <w:rPr>
          <w:rFonts w:asciiTheme="minorHAnsi" w:eastAsiaTheme="minorHAnsi" w:hAnsiTheme="minorHAnsi" w:cstheme="minorBidi"/>
          <w:color w:val="auto"/>
          <w:sz w:val="22"/>
          <w:szCs w:val="22"/>
          <w:lang w:val="en-CA"/>
        </w:rPr>
        <w:t xml:space="preserve">. Ultimately, </w:t>
      </w:r>
      <w:r w:rsidRPr="00CD2A15">
        <w:rPr>
          <w:rFonts w:asciiTheme="minorHAnsi" w:eastAsiaTheme="minorHAnsi" w:hAnsiTheme="minorHAnsi" w:cstheme="minorBidi"/>
          <w:color w:val="auto"/>
          <w:sz w:val="22"/>
          <w:szCs w:val="22"/>
          <w:lang w:val="en-CA"/>
        </w:rPr>
        <w:t xml:space="preserve">self-driving vehicles will integrate onto U.S. roadways </w:t>
      </w:r>
      <w:r w:rsidR="00B11262" w:rsidRPr="00CD2A15">
        <w:rPr>
          <w:rFonts w:asciiTheme="minorHAnsi" w:eastAsiaTheme="minorHAnsi" w:hAnsiTheme="minorHAnsi" w:cstheme="minorBidi"/>
          <w:color w:val="auto"/>
          <w:sz w:val="22"/>
          <w:szCs w:val="22"/>
          <w:lang w:val="en-CA"/>
        </w:rPr>
        <w:t>after</w:t>
      </w:r>
      <w:r w:rsidRPr="00CD2A15">
        <w:rPr>
          <w:rFonts w:asciiTheme="minorHAnsi" w:eastAsiaTheme="minorHAnsi" w:hAnsiTheme="minorHAnsi" w:cstheme="minorBidi"/>
          <w:color w:val="auto"/>
          <w:sz w:val="22"/>
          <w:szCs w:val="22"/>
          <w:lang w:val="en-CA"/>
        </w:rPr>
        <w:t xml:space="preserve"> progressing through</w:t>
      </w:r>
      <w:r w:rsidR="00B11262" w:rsidRPr="00CD2A15">
        <w:rPr>
          <w:rFonts w:asciiTheme="minorHAnsi" w:eastAsiaTheme="minorHAnsi" w:hAnsiTheme="minorHAnsi" w:cstheme="minorBidi"/>
          <w:color w:val="auto"/>
          <w:sz w:val="22"/>
          <w:szCs w:val="22"/>
          <w:lang w:val="en-CA"/>
        </w:rPr>
        <w:t xml:space="preserve"> these</w:t>
      </w:r>
      <w:r w:rsidRPr="00CD2A15">
        <w:rPr>
          <w:rFonts w:asciiTheme="minorHAnsi" w:eastAsiaTheme="minorHAnsi" w:hAnsiTheme="minorHAnsi" w:cstheme="minorBidi"/>
          <w:color w:val="auto"/>
          <w:sz w:val="22"/>
          <w:szCs w:val="22"/>
          <w:lang w:val="en-CA"/>
        </w:rPr>
        <w:t xml:space="preserve"> </w:t>
      </w:r>
      <w:r w:rsidR="00BF28C0" w:rsidRPr="00CD2A15">
        <w:rPr>
          <w:rFonts w:asciiTheme="minorHAnsi" w:eastAsiaTheme="minorHAnsi" w:hAnsiTheme="minorHAnsi" w:cstheme="minorBidi"/>
          <w:color w:val="auto"/>
          <w:sz w:val="22"/>
          <w:szCs w:val="22"/>
          <w:lang w:val="en-CA"/>
        </w:rPr>
        <w:t>five</w:t>
      </w:r>
      <w:r w:rsidRPr="00CD2A15">
        <w:rPr>
          <w:rFonts w:asciiTheme="minorHAnsi" w:eastAsiaTheme="minorHAnsi" w:hAnsiTheme="minorHAnsi" w:cstheme="minorBidi"/>
          <w:color w:val="auto"/>
          <w:sz w:val="22"/>
          <w:szCs w:val="22"/>
          <w:lang w:val="en-CA"/>
        </w:rPr>
        <w:t xml:space="preserve"> levels of driver assistance technology a</w:t>
      </w:r>
      <w:r w:rsidR="00B11262" w:rsidRPr="00CD2A15">
        <w:rPr>
          <w:rFonts w:asciiTheme="minorHAnsi" w:eastAsiaTheme="minorHAnsi" w:hAnsiTheme="minorHAnsi" w:cstheme="minorBidi"/>
          <w:color w:val="auto"/>
          <w:sz w:val="22"/>
          <w:szCs w:val="22"/>
          <w:lang w:val="en-CA"/>
        </w:rPr>
        <w:t>dvancements</w:t>
      </w:r>
      <w:r w:rsidR="00BF28C0" w:rsidRPr="00CD2A15">
        <w:rPr>
          <w:rFonts w:asciiTheme="minorHAnsi" w:eastAsiaTheme="minorHAnsi" w:hAnsiTheme="minorHAnsi" w:cstheme="minorBidi"/>
          <w:color w:val="auto"/>
          <w:sz w:val="22"/>
          <w:szCs w:val="22"/>
          <w:lang w:val="en-CA"/>
        </w:rPr>
        <w:t>:</w:t>
      </w:r>
    </w:p>
    <w:p w14:paraId="5008C6F8" w14:textId="77777777" w:rsidR="00BF28C0" w:rsidRPr="00CD2A15" w:rsidRDefault="00882B63" w:rsidP="00BF28C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Driver assistance:</w:t>
      </w:r>
      <w:r w:rsidRPr="00CD2A15">
        <w:rPr>
          <w:rFonts w:asciiTheme="minorHAnsi" w:eastAsiaTheme="minorHAnsi" w:hAnsiTheme="minorHAnsi" w:cstheme="minorBidi"/>
          <w:color w:val="auto"/>
          <w:sz w:val="22"/>
          <w:szCs w:val="22"/>
          <w:lang w:val="en-CA"/>
        </w:rPr>
        <w:t xml:space="preserve"> </w:t>
      </w:r>
      <w:r w:rsidR="00B11262" w:rsidRPr="00CD2A15">
        <w:rPr>
          <w:rFonts w:asciiTheme="minorHAnsi" w:eastAsiaTheme="minorHAnsi" w:hAnsiTheme="minorHAnsi" w:cstheme="minorBidi"/>
          <w:color w:val="auto"/>
          <w:sz w:val="22"/>
          <w:szCs w:val="22"/>
          <w:lang w:val="en-CA"/>
        </w:rPr>
        <w:t xml:space="preserve">The driver controls the vehicle, but the </w:t>
      </w:r>
      <w:r w:rsidR="00D320DF" w:rsidRPr="00CD2A15">
        <w:rPr>
          <w:rFonts w:asciiTheme="minorHAnsi" w:eastAsiaTheme="minorHAnsi" w:hAnsiTheme="minorHAnsi" w:cstheme="minorBidi"/>
          <w:color w:val="auto"/>
          <w:sz w:val="22"/>
          <w:szCs w:val="22"/>
          <w:lang w:val="en-CA"/>
        </w:rPr>
        <w:t xml:space="preserve">vehicle’s ADAS </w:t>
      </w:r>
      <w:r w:rsidR="00B11262" w:rsidRPr="00CD2A15">
        <w:rPr>
          <w:rFonts w:asciiTheme="minorHAnsi" w:eastAsiaTheme="minorHAnsi" w:hAnsiTheme="minorHAnsi" w:cstheme="minorBidi"/>
          <w:color w:val="auto"/>
          <w:sz w:val="22"/>
          <w:szCs w:val="22"/>
          <w:lang w:val="en-CA"/>
        </w:rPr>
        <w:t>can</w:t>
      </w:r>
      <w:r w:rsidRPr="00CD2A15">
        <w:rPr>
          <w:rFonts w:asciiTheme="minorHAnsi" w:eastAsiaTheme="minorHAnsi" w:hAnsiTheme="minorHAnsi" w:cstheme="minorBidi"/>
          <w:color w:val="auto"/>
          <w:sz w:val="22"/>
          <w:szCs w:val="22"/>
          <w:lang w:val="en-CA"/>
        </w:rPr>
        <w:t xml:space="preserve"> </w:t>
      </w:r>
      <w:r w:rsidR="00B11262" w:rsidRPr="00CD2A15">
        <w:rPr>
          <w:rFonts w:asciiTheme="minorHAnsi" w:eastAsiaTheme="minorHAnsi" w:hAnsiTheme="minorHAnsi" w:cstheme="minorBidi"/>
          <w:color w:val="auto"/>
          <w:sz w:val="22"/>
          <w:szCs w:val="22"/>
          <w:lang w:val="en-CA"/>
        </w:rPr>
        <w:t>help the</w:t>
      </w:r>
      <w:r w:rsidRPr="00CD2A15">
        <w:rPr>
          <w:rFonts w:asciiTheme="minorHAnsi" w:eastAsiaTheme="minorHAnsi" w:hAnsiTheme="minorHAnsi" w:cstheme="minorBidi"/>
          <w:color w:val="auto"/>
          <w:sz w:val="22"/>
          <w:szCs w:val="22"/>
          <w:lang w:val="en-CA"/>
        </w:rPr>
        <w:t xml:space="preserve"> driver with steering</w:t>
      </w:r>
      <w:r w:rsidR="001A6A6D" w:rsidRPr="00CD2A15">
        <w:rPr>
          <w:rFonts w:asciiTheme="minorHAnsi" w:eastAsiaTheme="minorHAnsi" w:hAnsiTheme="minorHAnsi" w:cstheme="minorBidi"/>
          <w:color w:val="auto"/>
          <w:sz w:val="22"/>
          <w:szCs w:val="22"/>
          <w:lang w:val="en-CA"/>
        </w:rPr>
        <w:t>,</w:t>
      </w:r>
      <w:r w:rsidRPr="00CD2A15">
        <w:rPr>
          <w:rFonts w:asciiTheme="minorHAnsi" w:eastAsiaTheme="minorHAnsi" w:hAnsiTheme="minorHAnsi" w:cstheme="minorBidi"/>
          <w:color w:val="auto"/>
          <w:sz w:val="22"/>
          <w:szCs w:val="22"/>
          <w:lang w:val="en-CA"/>
        </w:rPr>
        <w:t xml:space="preserve"> </w:t>
      </w:r>
      <w:r w:rsidR="001A6A6D" w:rsidRPr="00CD2A15">
        <w:rPr>
          <w:rFonts w:asciiTheme="minorHAnsi" w:eastAsiaTheme="minorHAnsi" w:hAnsiTheme="minorHAnsi" w:cstheme="minorBidi"/>
          <w:color w:val="auto"/>
          <w:sz w:val="22"/>
          <w:szCs w:val="22"/>
          <w:lang w:val="en-CA"/>
        </w:rPr>
        <w:t xml:space="preserve">and </w:t>
      </w:r>
      <w:r w:rsidRPr="00CD2A15">
        <w:rPr>
          <w:rFonts w:asciiTheme="minorHAnsi" w:eastAsiaTheme="minorHAnsi" w:hAnsiTheme="minorHAnsi" w:cstheme="minorBidi"/>
          <w:color w:val="auto"/>
          <w:sz w:val="22"/>
          <w:szCs w:val="22"/>
          <w:lang w:val="en-CA"/>
        </w:rPr>
        <w:t>braking</w:t>
      </w:r>
      <w:r w:rsidR="00B11262" w:rsidRPr="00CD2A15">
        <w:rPr>
          <w:rFonts w:asciiTheme="minorHAnsi" w:eastAsiaTheme="minorHAnsi" w:hAnsiTheme="minorHAnsi" w:cstheme="minorBidi"/>
          <w:color w:val="auto"/>
          <w:sz w:val="22"/>
          <w:szCs w:val="22"/>
          <w:lang w:val="en-CA"/>
        </w:rPr>
        <w:t xml:space="preserve"> </w:t>
      </w:r>
      <w:r w:rsidR="001A6A6D" w:rsidRPr="00CD2A15">
        <w:rPr>
          <w:rFonts w:asciiTheme="minorHAnsi" w:eastAsiaTheme="minorHAnsi" w:hAnsiTheme="minorHAnsi" w:cstheme="minorBidi"/>
          <w:color w:val="auto"/>
          <w:sz w:val="22"/>
          <w:szCs w:val="22"/>
          <w:lang w:val="en-CA"/>
        </w:rPr>
        <w:t xml:space="preserve">or </w:t>
      </w:r>
      <w:r w:rsidRPr="00CD2A15">
        <w:rPr>
          <w:rFonts w:asciiTheme="minorHAnsi" w:eastAsiaTheme="minorHAnsi" w:hAnsiTheme="minorHAnsi" w:cstheme="minorBidi"/>
          <w:color w:val="auto"/>
          <w:sz w:val="22"/>
          <w:szCs w:val="22"/>
          <w:lang w:val="en-CA"/>
        </w:rPr>
        <w:t>accelerating, but not simultaneously.</w:t>
      </w:r>
    </w:p>
    <w:p w14:paraId="7BC5FC0B" w14:textId="77777777" w:rsidR="00BF28C0" w:rsidRPr="00CD2A15" w:rsidRDefault="00882B63" w:rsidP="00622F06">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Partial automation:</w:t>
      </w:r>
      <w:r w:rsidRPr="00CD2A15">
        <w:rPr>
          <w:rFonts w:asciiTheme="minorHAnsi" w:eastAsiaTheme="minorHAnsi" w:hAnsiTheme="minorHAnsi" w:cstheme="minorBidi"/>
          <w:color w:val="auto"/>
          <w:sz w:val="22"/>
          <w:szCs w:val="22"/>
          <w:lang w:val="en-CA"/>
        </w:rPr>
        <w:t xml:space="preserve"> </w:t>
      </w:r>
      <w:r w:rsidR="00622F06" w:rsidRPr="00CD2A15">
        <w:rPr>
          <w:rFonts w:asciiTheme="minorHAnsi" w:eastAsiaTheme="minorHAnsi" w:hAnsiTheme="minorHAnsi" w:cstheme="minorBidi"/>
          <w:color w:val="auto"/>
          <w:sz w:val="22"/>
          <w:szCs w:val="22"/>
          <w:lang w:val="en-CA"/>
        </w:rPr>
        <w:t>T</w:t>
      </w:r>
      <w:r w:rsidR="00B11262" w:rsidRPr="00CD2A15">
        <w:rPr>
          <w:rFonts w:asciiTheme="minorHAnsi" w:eastAsiaTheme="minorHAnsi" w:hAnsiTheme="minorHAnsi" w:cstheme="minorBidi"/>
          <w:color w:val="auto"/>
          <w:sz w:val="22"/>
          <w:szCs w:val="22"/>
          <w:lang w:val="en-CA"/>
        </w:rPr>
        <w:t xml:space="preserve">he vehicle’s ADAS </w:t>
      </w:r>
      <w:r w:rsidRPr="00CD2A15">
        <w:rPr>
          <w:rFonts w:asciiTheme="minorHAnsi" w:eastAsiaTheme="minorHAnsi" w:hAnsiTheme="minorHAnsi" w:cstheme="minorBidi"/>
          <w:color w:val="auto"/>
          <w:sz w:val="22"/>
          <w:szCs w:val="22"/>
          <w:lang w:val="en-CA"/>
        </w:rPr>
        <w:t>can control both steering</w:t>
      </w:r>
      <w:r w:rsidR="001A6A6D" w:rsidRPr="00CD2A15">
        <w:rPr>
          <w:rFonts w:asciiTheme="minorHAnsi" w:eastAsiaTheme="minorHAnsi" w:hAnsiTheme="minorHAnsi" w:cstheme="minorBidi"/>
          <w:color w:val="auto"/>
          <w:sz w:val="22"/>
          <w:szCs w:val="22"/>
          <w:lang w:val="en-CA"/>
        </w:rPr>
        <w:t>,</w:t>
      </w:r>
      <w:r w:rsidRPr="00CD2A15">
        <w:rPr>
          <w:rFonts w:asciiTheme="minorHAnsi" w:eastAsiaTheme="minorHAnsi" w:hAnsiTheme="minorHAnsi" w:cstheme="minorBidi"/>
          <w:color w:val="auto"/>
          <w:sz w:val="22"/>
          <w:szCs w:val="22"/>
          <w:lang w:val="en-CA"/>
        </w:rPr>
        <w:t xml:space="preserve"> and braking</w:t>
      </w:r>
      <w:r w:rsidR="001A6A6D" w:rsidRPr="00CD2A15">
        <w:rPr>
          <w:rFonts w:asciiTheme="minorHAnsi" w:eastAsiaTheme="minorHAnsi" w:hAnsiTheme="minorHAnsi" w:cstheme="minorBidi"/>
          <w:color w:val="auto"/>
          <w:sz w:val="22"/>
          <w:szCs w:val="22"/>
          <w:lang w:val="en-CA"/>
        </w:rPr>
        <w:t xml:space="preserve"> or </w:t>
      </w:r>
      <w:r w:rsidRPr="00CD2A15">
        <w:rPr>
          <w:rFonts w:asciiTheme="minorHAnsi" w:eastAsiaTheme="minorHAnsi" w:hAnsiTheme="minorHAnsi" w:cstheme="minorBidi"/>
          <w:color w:val="auto"/>
          <w:sz w:val="22"/>
          <w:szCs w:val="22"/>
          <w:lang w:val="en-CA"/>
        </w:rPr>
        <w:t xml:space="preserve">accelerating simultaneously under some circumstances. </w:t>
      </w:r>
      <w:r w:rsidR="00622F06" w:rsidRPr="00CD2A15">
        <w:rPr>
          <w:rFonts w:asciiTheme="minorHAnsi" w:eastAsiaTheme="minorHAnsi" w:hAnsiTheme="minorHAnsi" w:cstheme="minorBidi"/>
          <w:color w:val="auto"/>
          <w:sz w:val="22"/>
          <w:szCs w:val="22"/>
          <w:lang w:val="en-CA"/>
        </w:rPr>
        <w:t>The driver must remain engaged with the task of driving and monitor their environment constantly.</w:t>
      </w:r>
    </w:p>
    <w:p w14:paraId="75633E09" w14:textId="77777777" w:rsidR="00BF28C0" w:rsidRPr="00CD2A15" w:rsidRDefault="00882B63" w:rsidP="00BF28C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Conditional automation:</w:t>
      </w:r>
      <w:r w:rsidRPr="00CD2A15">
        <w:rPr>
          <w:rFonts w:asciiTheme="minorHAnsi" w:eastAsiaTheme="minorHAnsi" w:hAnsiTheme="minorHAnsi" w:cstheme="minorBidi"/>
          <w:color w:val="auto"/>
          <w:sz w:val="22"/>
          <w:szCs w:val="22"/>
          <w:lang w:val="en-CA"/>
        </w:rPr>
        <w:t xml:space="preserve"> </w:t>
      </w:r>
      <w:r w:rsidR="001A6A6D" w:rsidRPr="00CD2A15">
        <w:rPr>
          <w:rFonts w:asciiTheme="minorHAnsi" w:eastAsiaTheme="minorHAnsi" w:hAnsiTheme="minorHAnsi" w:cstheme="minorBidi"/>
          <w:color w:val="auto"/>
          <w:sz w:val="22"/>
          <w:szCs w:val="22"/>
          <w:lang w:val="en-CA"/>
        </w:rPr>
        <w:t>The</w:t>
      </w:r>
      <w:r w:rsidR="00D320DF" w:rsidRPr="00CD2A15">
        <w:rPr>
          <w:rFonts w:asciiTheme="minorHAnsi" w:eastAsiaTheme="minorHAnsi" w:hAnsiTheme="minorHAnsi" w:cstheme="minorBidi"/>
          <w:color w:val="auto"/>
          <w:sz w:val="22"/>
          <w:szCs w:val="22"/>
          <w:lang w:val="en-CA"/>
        </w:rPr>
        <w:t xml:space="preserve"> ADS </w:t>
      </w:r>
      <w:r w:rsidR="001A6A6D" w:rsidRPr="00CD2A15">
        <w:rPr>
          <w:rFonts w:asciiTheme="minorHAnsi" w:eastAsiaTheme="minorHAnsi" w:hAnsiTheme="minorHAnsi" w:cstheme="minorBidi"/>
          <w:color w:val="auto"/>
          <w:sz w:val="22"/>
          <w:szCs w:val="22"/>
          <w:lang w:val="en-CA"/>
        </w:rPr>
        <w:t xml:space="preserve">can perform all aspects of the driving task under some circumstances, but the driver must </w:t>
      </w:r>
      <w:r w:rsidRPr="00CD2A15">
        <w:rPr>
          <w:rFonts w:asciiTheme="minorHAnsi" w:eastAsiaTheme="minorHAnsi" w:hAnsiTheme="minorHAnsi" w:cstheme="minorBidi"/>
          <w:color w:val="auto"/>
          <w:sz w:val="22"/>
          <w:szCs w:val="22"/>
          <w:lang w:val="en-CA"/>
        </w:rPr>
        <w:t xml:space="preserve">be prepared to take control of the vehicle </w:t>
      </w:r>
      <w:r w:rsidR="001A6A6D" w:rsidRPr="00CD2A15">
        <w:rPr>
          <w:rFonts w:asciiTheme="minorHAnsi" w:eastAsiaTheme="minorHAnsi" w:hAnsiTheme="minorHAnsi" w:cstheme="minorBidi"/>
          <w:color w:val="auto"/>
          <w:sz w:val="22"/>
          <w:szCs w:val="22"/>
          <w:lang w:val="en-CA"/>
        </w:rPr>
        <w:t xml:space="preserve">whenever the ADS requests him or her to do so. </w:t>
      </w:r>
      <w:r w:rsidRPr="00CD2A15">
        <w:rPr>
          <w:rFonts w:asciiTheme="minorHAnsi" w:eastAsiaTheme="minorHAnsi" w:hAnsiTheme="minorHAnsi" w:cstheme="minorBidi"/>
          <w:color w:val="auto"/>
          <w:sz w:val="22"/>
          <w:szCs w:val="22"/>
          <w:lang w:val="en-CA"/>
        </w:rPr>
        <w:t>In all other circumstances, the human driver performs the driving task.</w:t>
      </w:r>
    </w:p>
    <w:p w14:paraId="7B4FCBD6" w14:textId="77777777" w:rsidR="00BF28C0" w:rsidRPr="00CD2A15" w:rsidRDefault="00882B63" w:rsidP="00BF28C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High automation:</w:t>
      </w:r>
      <w:r w:rsidRPr="00CD2A15">
        <w:rPr>
          <w:rFonts w:asciiTheme="minorHAnsi" w:eastAsiaTheme="minorHAnsi" w:hAnsiTheme="minorHAnsi" w:cstheme="minorBidi"/>
          <w:color w:val="auto"/>
          <w:sz w:val="22"/>
          <w:szCs w:val="22"/>
          <w:lang w:val="en-CA"/>
        </w:rPr>
        <w:t xml:space="preserve"> The vehicle has the capabilities to perform all driving functions under certain conditions</w:t>
      </w:r>
      <w:r w:rsidR="008A0A9B" w:rsidRPr="00CD2A15">
        <w:rPr>
          <w:rFonts w:asciiTheme="minorHAnsi" w:eastAsiaTheme="minorHAnsi" w:hAnsiTheme="minorHAnsi" w:cstheme="minorBidi"/>
          <w:color w:val="auto"/>
          <w:sz w:val="22"/>
          <w:szCs w:val="22"/>
          <w:lang w:val="en-CA"/>
        </w:rPr>
        <w:t xml:space="preserve">, without the need for the driver to pay attention. The </w:t>
      </w:r>
      <w:r w:rsidR="00D320DF" w:rsidRPr="00CD2A15">
        <w:rPr>
          <w:rFonts w:asciiTheme="minorHAnsi" w:eastAsiaTheme="minorHAnsi" w:hAnsiTheme="minorHAnsi" w:cstheme="minorBidi"/>
          <w:color w:val="auto"/>
          <w:sz w:val="22"/>
          <w:szCs w:val="22"/>
          <w:lang w:val="en-CA"/>
        </w:rPr>
        <w:t xml:space="preserve">driver </w:t>
      </w:r>
      <w:r w:rsidRPr="00CD2A15">
        <w:rPr>
          <w:rFonts w:asciiTheme="minorHAnsi" w:eastAsiaTheme="minorHAnsi" w:hAnsiTheme="minorHAnsi" w:cstheme="minorBidi"/>
          <w:color w:val="auto"/>
          <w:sz w:val="22"/>
          <w:szCs w:val="22"/>
          <w:lang w:val="en-CA"/>
        </w:rPr>
        <w:t xml:space="preserve">may have the option to take control of the vehicle. </w:t>
      </w:r>
    </w:p>
    <w:p w14:paraId="3F4BD896" w14:textId="77777777" w:rsidR="00BF28C0" w:rsidRPr="00CD2A15" w:rsidRDefault="00882B63" w:rsidP="00BF28C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Full automation:</w:t>
      </w:r>
      <w:r w:rsidRPr="00CD2A15">
        <w:rPr>
          <w:rFonts w:asciiTheme="minorHAnsi" w:eastAsiaTheme="minorHAnsi" w:hAnsiTheme="minorHAnsi" w:cstheme="minorBidi"/>
          <w:color w:val="auto"/>
          <w:sz w:val="22"/>
          <w:szCs w:val="22"/>
          <w:lang w:val="en-CA"/>
        </w:rPr>
        <w:t xml:space="preserve"> </w:t>
      </w:r>
      <w:r w:rsidR="00D320DF" w:rsidRPr="00CD2A15">
        <w:rPr>
          <w:rFonts w:asciiTheme="minorHAnsi" w:eastAsiaTheme="minorHAnsi" w:hAnsiTheme="minorHAnsi" w:cstheme="minorBidi"/>
          <w:color w:val="auto"/>
          <w:sz w:val="22"/>
          <w:szCs w:val="22"/>
          <w:lang w:val="en-CA"/>
        </w:rPr>
        <w:t>The vehicle’s ADS</w:t>
      </w:r>
      <w:r w:rsidRPr="00CD2A15">
        <w:rPr>
          <w:rFonts w:asciiTheme="minorHAnsi" w:eastAsiaTheme="minorHAnsi" w:hAnsiTheme="minorHAnsi" w:cstheme="minorBidi"/>
          <w:color w:val="auto"/>
          <w:sz w:val="22"/>
          <w:szCs w:val="22"/>
          <w:lang w:val="en-CA"/>
        </w:rPr>
        <w:t xml:space="preserve"> can do all the driving in </w:t>
      </w:r>
      <w:r w:rsidRPr="00CD2A15">
        <w:rPr>
          <w:rFonts w:asciiTheme="minorHAnsi" w:eastAsiaTheme="minorHAnsi" w:hAnsiTheme="minorHAnsi" w:cstheme="minorBidi"/>
          <w:i/>
          <w:color w:val="auto"/>
          <w:sz w:val="22"/>
          <w:szCs w:val="22"/>
          <w:lang w:val="en-CA"/>
        </w:rPr>
        <w:t>all</w:t>
      </w:r>
      <w:r w:rsidRPr="00CD2A15">
        <w:rPr>
          <w:rFonts w:asciiTheme="minorHAnsi" w:eastAsiaTheme="minorHAnsi" w:hAnsiTheme="minorHAnsi" w:cstheme="minorBidi"/>
          <w:color w:val="auto"/>
          <w:sz w:val="22"/>
          <w:szCs w:val="22"/>
          <w:lang w:val="en-CA"/>
        </w:rPr>
        <w:t xml:space="preserve"> circumstances. The human occupants are just passengers </w:t>
      </w:r>
      <w:r w:rsidR="00D320DF" w:rsidRPr="00CD2A15">
        <w:rPr>
          <w:rFonts w:asciiTheme="minorHAnsi" w:eastAsiaTheme="minorHAnsi" w:hAnsiTheme="minorHAnsi" w:cstheme="minorBidi"/>
          <w:color w:val="auto"/>
          <w:sz w:val="22"/>
          <w:szCs w:val="22"/>
          <w:lang w:val="en-CA"/>
        </w:rPr>
        <w:t xml:space="preserve">who don’t need to be involved in the task of </w:t>
      </w:r>
      <w:r w:rsidRPr="00CD2A15">
        <w:rPr>
          <w:rFonts w:asciiTheme="minorHAnsi" w:eastAsiaTheme="minorHAnsi" w:hAnsiTheme="minorHAnsi" w:cstheme="minorBidi"/>
          <w:color w:val="auto"/>
          <w:sz w:val="22"/>
          <w:szCs w:val="22"/>
          <w:lang w:val="en-CA"/>
        </w:rPr>
        <w:t>drivi</w:t>
      </w:r>
      <w:r w:rsidRPr="00CD2A15">
        <w:rPr>
          <w:rFonts w:asciiTheme="minorHAnsi" w:eastAsiaTheme="minorHAnsi" w:hAnsiTheme="minorHAnsi" w:cstheme="minorBidi"/>
          <w:color w:val="auto"/>
          <w:sz w:val="22"/>
          <w:szCs w:val="22"/>
          <w:lang w:val="en-CA"/>
        </w:rPr>
        <w:t>ng</w:t>
      </w:r>
      <w:r w:rsidR="00D320DF" w:rsidRPr="00CD2A15">
        <w:rPr>
          <w:rFonts w:asciiTheme="minorHAnsi" w:eastAsiaTheme="minorHAnsi" w:hAnsiTheme="minorHAnsi" w:cstheme="minorBidi"/>
          <w:color w:val="auto"/>
          <w:sz w:val="22"/>
          <w:szCs w:val="22"/>
          <w:lang w:val="en-CA"/>
        </w:rPr>
        <w:t>, but the driver may have the option to take control of the vehicle</w:t>
      </w:r>
      <w:r w:rsidRPr="00CD2A15">
        <w:rPr>
          <w:rFonts w:asciiTheme="minorHAnsi" w:eastAsiaTheme="minorHAnsi" w:hAnsiTheme="minorHAnsi" w:cstheme="minorBidi"/>
          <w:color w:val="auto"/>
          <w:sz w:val="22"/>
          <w:szCs w:val="22"/>
          <w:lang w:val="en-CA"/>
        </w:rPr>
        <w:t>.</w:t>
      </w:r>
    </w:p>
    <w:p w14:paraId="5BC0D878" w14:textId="77777777" w:rsidR="00142BA7" w:rsidRDefault="00882B63" w:rsidP="00BF28C0">
      <w:pPr>
        <w:pStyle w:val="bodyp"/>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color w:val="auto"/>
          <w:sz w:val="22"/>
          <w:szCs w:val="22"/>
          <w:lang w:val="en-CA"/>
        </w:rPr>
        <w:t xml:space="preserve">Automated vehicles have the potential to </w:t>
      </w:r>
      <w:r w:rsidR="00D320DF" w:rsidRPr="00CD2A15">
        <w:rPr>
          <w:rFonts w:asciiTheme="minorHAnsi" w:eastAsiaTheme="minorHAnsi" w:hAnsiTheme="minorHAnsi" w:cstheme="minorBidi"/>
          <w:color w:val="auto"/>
          <w:sz w:val="22"/>
          <w:szCs w:val="22"/>
          <w:lang w:val="en-CA"/>
        </w:rPr>
        <w:t xml:space="preserve">eliminate the possibility of </w:t>
      </w:r>
      <w:r w:rsidRPr="00CD2A15">
        <w:rPr>
          <w:rFonts w:asciiTheme="minorHAnsi" w:eastAsiaTheme="minorHAnsi" w:hAnsiTheme="minorHAnsi" w:cstheme="minorBidi"/>
          <w:color w:val="auto"/>
          <w:sz w:val="22"/>
          <w:szCs w:val="22"/>
          <w:lang w:val="en-CA"/>
        </w:rPr>
        <w:t>human error</w:t>
      </w:r>
      <w:r w:rsidR="008A0A9B" w:rsidRPr="00CD2A15">
        <w:rPr>
          <w:rFonts w:asciiTheme="minorHAnsi" w:eastAsiaTheme="minorHAnsi" w:hAnsiTheme="minorHAnsi" w:cstheme="minorBidi"/>
          <w:color w:val="auto"/>
          <w:sz w:val="22"/>
          <w:szCs w:val="22"/>
          <w:lang w:val="en-CA"/>
        </w:rPr>
        <w:t>—the cause of 94 percent of serious crashes—</w:t>
      </w:r>
      <w:r w:rsidR="00D320DF" w:rsidRPr="00CD2A15">
        <w:rPr>
          <w:rFonts w:asciiTheme="minorHAnsi" w:eastAsiaTheme="minorHAnsi" w:hAnsiTheme="minorHAnsi" w:cstheme="minorBidi"/>
          <w:color w:val="auto"/>
          <w:sz w:val="22"/>
          <w:szCs w:val="22"/>
          <w:lang w:val="en-CA"/>
        </w:rPr>
        <w:t>protecting</w:t>
      </w:r>
      <w:r w:rsidRPr="00CD2A15">
        <w:rPr>
          <w:rFonts w:asciiTheme="minorHAnsi" w:eastAsiaTheme="minorHAnsi" w:hAnsiTheme="minorHAnsi" w:cstheme="minorBidi"/>
          <w:color w:val="auto"/>
          <w:sz w:val="22"/>
          <w:szCs w:val="22"/>
          <w:lang w:val="en-CA"/>
        </w:rPr>
        <w:t xml:space="preserve"> drivers and passengers, as well as bicyclists and pedestrians. Nonetheless, </w:t>
      </w:r>
      <w:r w:rsidR="00D320DF" w:rsidRPr="00CD2A15">
        <w:rPr>
          <w:rFonts w:asciiTheme="minorHAnsi" w:eastAsiaTheme="minorHAnsi" w:hAnsiTheme="minorHAnsi" w:cstheme="minorBidi"/>
          <w:color w:val="auto"/>
          <w:sz w:val="22"/>
          <w:szCs w:val="22"/>
          <w:lang w:val="en-CA"/>
        </w:rPr>
        <w:t>automated vehicles</w:t>
      </w:r>
      <w:r w:rsidR="00BF28C0" w:rsidRPr="00CD2A15">
        <w:rPr>
          <w:rFonts w:asciiTheme="minorHAnsi" w:eastAsiaTheme="minorHAnsi" w:hAnsiTheme="minorHAnsi" w:cstheme="minorBidi"/>
          <w:color w:val="auto"/>
          <w:sz w:val="22"/>
          <w:szCs w:val="22"/>
          <w:lang w:val="en-CA"/>
        </w:rPr>
        <w:t xml:space="preserve"> should not be a substitute for alert driving</w:t>
      </w:r>
      <w:r w:rsidR="00D320DF" w:rsidRPr="00CD2A15">
        <w:rPr>
          <w:rFonts w:asciiTheme="minorHAnsi" w:eastAsiaTheme="minorHAnsi" w:hAnsiTheme="minorHAnsi" w:cstheme="minorBidi"/>
          <w:color w:val="auto"/>
          <w:sz w:val="22"/>
          <w:szCs w:val="22"/>
          <w:lang w:val="en-CA"/>
        </w:rPr>
        <w:t>.</w:t>
      </w:r>
    </w:p>
    <w:p w14:paraId="103D559A" w14:textId="77777777" w:rsidR="008A0A9B" w:rsidRDefault="008A0A9B" w:rsidP="00BF28C0">
      <w:pPr>
        <w:pStyle w:val="bodyp"/>
        <w:rPr>
          <w:rFonts w:asciiTheme="minorHAnsi" w:eastAsiaTheme="minorHAnsi" w:hAnsiTheme="minorHAnsi" w:cstheme="minorBidi"/>
          <w:color w:val="auto"/>
          <w:sz w:val="22"/>
          <w:szCs w:val="22"/>
          <w:lang w:val="en-CA"/>
        </w:rPr>
      </w:pPr>
    </w:p>
    <w:p w14:paraId="1C09BEE7" w14:textId="77777777" w:rsidR="00D320DF" w:rsidRDefault="00D320DF" w:rsidP="00BF28C0">
      <w:pPr>
        <w:pStyle w:val="bodyp"/>
        <w:rPr>
          <w:rFonts w:asciiTheme="minorHAnsi" w:eastAsiaTheme="minorHAnsi" w:hAnsiTheme="minorHAnsi" w:cstheme="minorBidi"/>
          <w:color w:val="auto"/>
          <w:sz w:val="22"/>
          <w:szCs w:val="22"/>
          <w:lang w:val="en-CA"/>
        </w:rPr>
      </w:pPr>
    </w:p>
    <w:p w14:paraId="3CED621C" w14:textId="77777777" w:rsidR="00D320DF" w:rsidRPr="00BF28C0" w:rsidRDefault="00D320DF" w:rsidP="00BF28C0">
      <w:pPr>
        <w:pStyle w:val="bodyp"/>
        <w:rPr>
          <w:rFonts w:asciiTheme="minorHAnsi" w:eastAsiaTheme="minorHAnsi" w:hAnsiTheme="minorHAnsi" w:cstheme="minorBidi"/>
          <w:color w:val="auto"/>
          <w:sz w:val="22"/>
          <w:szCs w:val="22"/>
          <w:lang w:val="en-CA"/>
        </w:rPr>
      </w:pPr>
    </w:p>
    <w:p w14:paraId="79D99CDE" w14:textId="77777777" w:rsidR="007B37ED" w:rsidRPr="00836051" w:rsidRDefault="00882B63" w:rsidP="007B37ED">
      <w:pPr>
        <w:pStyle w:val="Heading2"/>
        <w:rPr>
          <w:lang w:val="en-CA"/>
        </w:rPr>
      </w:pPr>
      <w:bookmarkStart w:id="8" w:name="_Toc534622188"/>
      <w:r w:rsidRPr="00836051">
        <w:rPr>
          <w:lang w:val="en-CA"/>
        </w:rPr>
        <w:lastRenderedPageBreak/>
        <w:t>Tips for Drivers</w:t>
      </w:r>
      <w:bookmarkEnd w:id="8"/>
    </w:p>
    <w:p w14:paraId="2C63E28A" w14:textId="77777777" w:rsidR="00A87463" w:rsidRPr="004922EF" w:rsidRDefault="00882B63" w:rsidP="00A87463">
      <w:r w:rsidRPr="004922EF">
        <w:t xml:space="preserve">While employers must provide training and guidance to prevent distracted driving, road safety </w:t>
      </w:r>
      <w:r w:rsidRPr="004922EF">
        <w:t>is ultimately up to individual drivers. The following are tips your drivers should keep in mind whenever they’re out in the field:</w:t>
      </w:r>
    </w:p>
    <w:p w14:paraId="0EF6A592" w14:textId="77777777" w:rsidR="007A4561" w:rsidRPr="004922EF" w:rsidRDefault="00882B63" w:rsidP="004922EF">
      <w:pPr>
        <w:pStyle w:val="ListParagraph"/>
        <w:numPr>
          <w:ilvl w:val="0"/>
          <w:numId w:val="15"/>
        </w:numPr>
        <w:contextualSpacing w:val="0"/>
      </w:pPr>
      <w:r w:rsidRPr="004922EF">
        <w:t>Remain educated on the risks and consequences of distracted driving. Attend any refresher courses your employer provides.</w:t>
      </w:r>
    </w:p>
    <w:p w14:paraId="273A98EC" w14:textId="77777777" w:rsidR="007A4561" w:rsidRPr="004922EF" w:rsidRDefault="00882B63" w:rsidP="004922EF">
      <w:pPr>
        <w:pStyle w:val="ListParagraph"/>
        <w:numPr>
          <w:ilvl w:val="0"/>
          <w:numId w:val="15"/>
        </w:numPr>
        <w:contextualSpacing w:val="0"/>
      </w:pPr>
      <w:r w:rsidRPr="004922EF">
        <w:t>Do</w:t>
      </w:r>
      <w:r w:rsidRPr="004922EF">
        <w:t xml:space="preserve"> not text, dial a cellphone or use dispatching devices while you drive.</w:t>
      </w:r>
    </w:p>
    <w:p w14:paraId="0E096922" w14:textId="77777777" w:rsidR="007A4561" w:rsidRPr="004922EF" w:rsidRDefault="00882B63" w:rsidP="004922EF">
      <w:pPr>
        <w:pStyle w:val="ListParagraph"/>
        <w:numPr>
          <w:ilvl w:val="0"/>
          <w:numId w:val="15"/>
        </w:numPr>
        <w:contextualSpacing w:val="0"/>
      </w:pPr>
      <w:r w:rsidRPr="004922EF">
        <w:t>Avoid distracting activities such as eating, personal grooming and reaching for items.</w:t>
      </w:r>
    </w:p>
    <w:p w14:paraId="1A12F733" w14:textId="77777777" w:rsidR="007A4561" w:rsidRDefault="00882B63" w:rsidP="004922EF">
      <w:pPr>
        <w:pStyle w:val="ListParagraph"/>
        <w:numPr>
          <w:ilvl w:val="0"/>
          <w:numId w:val="15"/>
        </w:numPr>
        <w:contextualSpacing w:val="0"/>
      </w:pPr>
      <w:r w:rsidRPr="004922EF">
        <w:t>Install an application on your cellphone that recognizes when your vehicle is in motion and respo</w:t>
      </w:r>
      <w:r w:rsidRPr="004922EF">
        <w:t xml:space="preserve">nds to texts and calls with a </w:t>
      </w:r>
      <w:r w:rsidR="004922EF">
        <w:t>pre</w:t>
      </w:r>
      <w:r w:rsidRPr="004922EF">
        <w:t>set safety message.</w:t>
      </w:r>
    </w:p>
    <w:p w14:paraId="64A21BB1" w14:textId="77777777" w:rsidR="004922EF" w:rsidRDefault="00882B63" w:rsidP="004922EF">
      <w:pPr>
        <w:pStyle w:val="ListParagraph"/>
        <w:numPr>
          <w:ilvl w:val="0"/>
          <w:numId w:val="15"/>
        </w:numPr>
        <w:contextualSpacing w:val="0"/>
      </w:pPr>
      <w:r>
        <w:t xml:space="preserve">Minimize the potential for distractions by planning your routes. Research your drive ahead of time to eliminate the need for GPS, maps and other navigation tools. </w:t>
      </w:r>
    </w:p>
    <w:p w14:paraId="3A0D5009" w14:textId="77777777" w:rsidR="004922EF" w:rsidRDefault="00882B63" w:rsidP="004922EF">
      <w:pPr>
        <w:pStyle w:val="ListParagraph"/>
        <w:numPr>
          <w:ilvl w:val="0"/>
          <w:numId w:val="15"/>
        </w:numPr>
        <w:contextualSpacing w:val="0"/>
      </w:pPr>
      <w:r>
        <w:t>Organize your vehicle’s cabin to ensure</w:t>
      </w:r>
      <w:r>
        <w:t xml:space="preserve"> personal items you may need during a long trip are well within reach. To eliminate the need to reach for items while you drive, program your GPS, adjust your mirrors and tune your radio before you hit the road.</w:t>
      </w:r>
    </w:p>
    <w:p w14:paraId="2BC430FA" w14:textId="77777777" w:rsidR="004922EF" w:rsidRDefault="00882B63" w:rsidP="004922EF">
      <w:pPr>
        <w:pStyle w:val="ListParagraph"/>
        <w:numPr>
          <w:ilvl w:val="0"/>
          <w:numId w:val="15"/>
        </w:numPr>
        <w:contextualSpacing w:val="0"/>
      </w:pPr>
      <w:r>
        <w:t>Avoid multitasking when driving. If you need</w:t>
      </w:r>
      <w:r>
        <w:t xml:space="preserve"> to make a phone call or respond to a text message on the road, pull over beforehand. Even the use of a hands-free device is dangerous and can create a cognitive distraction. To help eliminate the urge to use cellphones and other devices, turn them off and</w:t>
      </w:r>
      <w:r>
        <w:t xml:space="preserve"> stow them out of sight in a safe compartment. </w:t>
      </w:r>
    </w:p>
    <w:p w14:paraId="2097BA25" w14:textId="77777777" w:rsidR="004922EF" w:rsidRDefault="00882B63" w:rsidP="004922EF">
      <w:pPr>
        <w:pStyle w:val="ListParagraph"/>
        <w:numPr>
          <w:ilvl w:val="0"/>
          <w:numId w:val="15"/>
        </w:numPr>
        <w:contextualSpacing w:val="0"/>
      </w:pPr>
      <w:r>
        <w:t xml:space="preserve">Ensure you are well-rested prior to getting behind the wheel. When you drive fatigued, the chances of becoming distracted and getting into an accident increase. </w:t>
      </w:r>
    </w:p>
    <w:p w14:paraId="77CCD051" w14:textId="77777777" w:rsidR="004922EF" w:rsidRDefault="00882B63" w:rsidP="004922EF">
      <w:pPr>
        <w:pStyle w:val="ListParagraph"/>
        <w:numPr>
          <w:ilvl w:val="0"/>
          <w:numId w:val="15"/>
        </w:numPr>
        <w:contextualSpacing w:val="0"/>
      </w:pPr>
      <w:r>
        <w:t>Focus on driving and do not let anything diver</w:t>
      </w:r>
      <w:r>
        <w:t>t your attention. While you drive, actively scan the road, using your mirrors to watch out for other vehicles, pedestrians and cyclists.</w:t>
      </w:r>
    </w:p>
    <w:p w14:paraId="07609A15" w14:textId="77777777" w:rsidR="004922EF" w:rsidRDefault="00882B63" w:rsidP="004922EF">
      <w:pPr>
        <w:pStyle w:val="ListParagraph"/>
        <w:numPr>
          <w:ilvl w:val="0"/>
          <w:numId w:val="15"/>
        </w:numPr>
        <w:contextualSpacing w:val="0"/>
      </w:pPr>
      <w:r>
        <w:t xml:space="preserve">Plan your meals in advance and avoid eating while you drive. </w:t>
      </w:r>
    </w:p>
    <w:p w14:paraId="2003C56A" w14:textId="77777777" w:rsidR="004922EF" w:rsidRDefault="00882B63" w:rsidP="004922EF">
      <w:pPr>
        <w:pStyle w:val="ListParagraph"/>
        <w:numPr>
          <w:ilvl w:val="0"/>
          <w:numId w:val="15"/>
        </w:numPr>
        <w:contextualSpacing w:val="0"/>
      </w:pPr>
      <w:r>
        <w:t xml:space="preserve">Understand and adhere to distracted driving laws in your state. </w:t>
      </w:r>
    </w:p>
    <w:p w14:paraId="4BB9264F" w14:textId="77777777" w:rsidR="003F3D16" w:rsidRPr="004922EF" w:rsidRDefault="00882B63" w:rsidP="000B484B">
      <w:pPr>
        <w:pStyle w:val="ListParagraph"/>
        <w:numPr>
          <w:ilvl w:val="0"/>
          <w:numId w:val="15"/>
        </w:numPr>
        <w:spacing w:after="120"/>
        <w:contextualSpacing w:val="0"/>
        <w:rPr>
          <w:lang w:val="en-CA"/>
        </w:rPr>
      </w:pPr>
      <w:r>
        <w:t xml:space="preserve">Follow employer-mandated guidelines outlined in distracted driving programs and similar policies. </w:t>
      </w:r>
    </w:p>
    <w:p w14:paraId="18FF8463" w14:textId="77777777" w:rsidR="009661DF" w:rsidRPr="00836051" w:rsidRDefault="00882B63" w:rsidP="0072440D">
      <w:pPr>
        <w:spacing w:after="120"/>
        <w:rPr>
          <w:lang w:val="en-CA"/>
        </w:rPr>
      </w:pPr>
      <w:r w:rsidRPr="00836051">
        <w:rPr>
          <w:lang w:val="en-CA"/>
        </w:rPr>
        <w:t xml:space="preserve">Drivers who </w:t>
      </w:r>
      <w:r w:rsidR="00071139" w:rsidRPr="00836051">
        <w:rPr>
          <w:lang w:val="en-CA"/>
        </w:rPr>
        <w:t>glance</w:t>
      </w:r>
      <w:r w:rsidRPr="00836051">
        <w:rPr>
          <w:lang w:val="en-CA"/>
        </w:rPr>
        <w:t xml:space="preserve"> away from the road for any reason, even for just a second, risk the safet</w:t>
      </w:r>
      <w:r w:rsidRPr="00836051">
        <w:rPr>
          <w:lang w:val="en-CA"/>
        </w:rPr>
        <w:t>y of themselves and others. In order to remain safe on the road, employers and drivers must work together to understand and reduce the risks of distracted driving.</w:t>
      </w:r>
    </w:p>
    <w:p w14:paraId="1D867BB8" w14:textId="77777777" w:rsidR="0072440D" w:rsidRPr="00836051" w:rsidRDefault="0072440D" w:rsidP="00B56FA6">
      <w:pPr>
        <w:pStyle w:val="Heading1"/>
        <w:rPr>
          <w:lang w:val="en-CA"/>
        </w:rPr>
        <w:sectPr w:rsidR="0072440D" w:rsidRPr="00836051" w:rsidSect="007556BB">
          <w:pgSz w:w="12240" w:h="15840"/>
          <w:pgMar w:top="3024" w:right="1440" w:bottom="1440" w:left="1440" w:header="720" w:footer="720" w:gutter="0"/>
          <w:cols w:space="720"/>
          <w:docGrid w:linePitch="360"/>
        </w:sectPr>
      </w:pPr>
    </w:p>
    <w:p w14:paraId="4B450CB2" w14:textId="77777777" w:rsidR="007B37ED" w:rsidRPr="00D55B47" w:rsidRDefault="00882B63" w:rsidP="009246D9">
      <w:pPr>
        <w:pStyle w:val="Heading1"/>
        <w:spacing w:before="0"/>
      </w:pPr>
      <w:bookmarkStart w:id="9" w:name="_Toc534622189"/>
      <w:r w:rsidRPr="00D55B47">
        <w:lastRenderedPageBreak/>
        <w:t xml:space="preserve">CREATING A DISTRACTED DRIVING </w:t>
      </w:r>
      <w:r w:rsidR="006A14FB" w:rsidRPr="00D55B47">
        <w:t>POLICY</w:t>
      </w:r>
      <w:bookmarkEnd w:id="9"/>
    </w:p>
    <w:p w14:paraId="3304F41D" w14:textId="77777777" w:rsidR="00CB05C4" w:rsidRPr="00D55B47" w:rsidRDefault="00882B63" w:rsidP="00CB05C4">
      <w:r w:rsidRPr="00D55B47">
        <w:rPr>
          <w:noProof/>
        </w:rPr>
        <w:drawing>
          <wp:anchor distT="0" distB="0" distL="114300" distR="114300" simplePos="0" relativeHeight="251665408" behindDoc="1" locked="0" layoutInCell="1" allowOverlap="1" wp14:anchorId="084763BA" wp14:editId="35C99284">
            <wp:simplePos x="0" y="0"/>
            <wp:positionH relativeFrom="page">
              <wp:posOffset>0</wp:posOffset>
            </wp:positionH>
            <wp:positionV relativeFrom="paragraph">
              <wp:posOffset>597626</wp:posOffset>
            </wp:positionV>
            <wp:extent cx="7771765" cy="45717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67894" name="callout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1765" cy="4571724"/>
                    </a:xfrm>
                    <a:prstGeom prst="rect">
                      <a:avLst/>
                    </a:prstGeom>
                  </pic:spPr>
                </pic:pic>
              </a:graphicData>
            </a:graphic>
            <wp14:sizeRelH relativeFrom="margin">
              <wp14:pctWidth>0</wp14:pctWidth>
            </wp14:sizeRelH>
            <wp14:sizeRelV relativeFrom="margin">
              <wp14:pctHeight>0</wp14:pctHeight>
            </wp14:sizeRelV>
          </wp:anchor>
        </w:drawing>
      </w:r>
      <w:r w:rsidR="0075348A" w:rsidRPr="00D55B47">
        <w:t>Even if employers provide adequate training and oversight, drivers are effectively on their own when they’re out in the field.</w:t>
      </w:r>
      <w:r w:rsidR="006A14FB" w:rsidRPr="00D55B47">
        <w:t xml:space="preserve"> To help prevent distracted driving long after training is complete, fleets need to develop and implement a distracted driving policy. These policies are typically part of larger driver safety programs and promote safe driving practices through well-communicated initiatives.</w:t>
      </w:r>
    </w:p>
    <w:p w14:paraId="6015C224" w14:textId="77777777" w:rsidR="00C90C1D" w:rsidRPr="00D55B47" w:rsidRDefault="00C90C1D" w:rsidP="00CB05C4"/>
    <w:p w14:paraId="3DC5D577" w14:textId="77777777" w:rsidR="00C90C1D" w:rsidRPr="00D55B47" w:rsidRDefault="00C90C1D" w:rsidP="00CB05C4"/>
    <w:p w14:paraId="699B0FC4" w14:textId="77777777" w:rsidR="00C90C1D" w:rsidRPr="00D55B47" w:rsidRDefault="00C90C1D" w:rsidP="00CB05C4"/>
    <w:p w14:paraId="7CB8D4BA" w14:textId="77777777" w:rsidR="00C90C1D" w:rsidRPr="00D55B47" w:rsidRDefault="00C90C1D" w:rsidP="00CB05C4"/>
    <w:p w14:paraId="59C5CD71" w14:textId="77777777" w:rsidR="006A14FB" w:rsidRPr="00D55B47" w:rsidRDefault="00882B63" w:rsidP="00CB05C4">
      <w:r w:rsidRPr="00D55B47">
        <w:t>While the specifics of policies may differ from fleet to fleet, they should include the following:</w:t>
      </w:r>
    </w:p>
    <w:p w14:paraId="14675B38" w14:textId="77777777" w:rsidR="00D570F7" w:rsidRPr="00D55B47" w:rsidRDefault="00882B63" w:rsidP="001B2768">
      <w:pPr>
        <w:pStyle w:val="ListParagraph"/>
        <w:numPr>
          <w:ilvl w:val="0"/>
          <w:numId w:val="6"/>
        </w:numPr>
        <w:spacing w:after="120"/>
        <w:contextualSpacing w:val="0"/>
      </w:pPr>
      <w:r w:rsidRPr="00D55B47">
        <w:t>A policy statement that clarifies your organization’</w:t>
      </w:r>
      <w:r w:rsidRPr="00D55B47">
        <w:t xml:space="preserve">s </w:t>
      </w:r>
      <w:r w:rsidR="001B2768" w:rsidRPr="00D55B47">
        <w:t>stance on distracted driving. This statement should specify the purpose and goals of the policy.</w:t>
      </w:r>
    </w:p>
    <w:p w14:paraId="5C232DC9" w14:textId="77777777" w:rsidR="001B2768" w:rsidRPr="00D55B47" w:rsidRDefault="00882B63" w:rsidP="001B2768">
      <w:pPr>
        <w:pStyle w:val="ListParagraph"/>
        <w:numPr>
          <w:ilvl w:val="0"/>
          <w:numId w:val="6"/>
        </w:numPr>
        <w:spacing w:after="120"/>
        <w:contextualSpacing w:val="0"/>
      </w:pPr>
      <w:r w:rsidRPr="00D55B47">
        <w:t xml:space="preserve">A definition of distracted driving. This definition should highlight the dangers of distracted driving and </w:t>
      </w:r>
      <w:r w:rsidR="008C5B09" w:rsidRPr="00D55B47">
        <w:t xml:space="preserve">the </w:t>
      </w:r>
      <w:r w:rsidRPr="00D55B47">
        <w:t xml:space="preserve">ways it </w:t>
      </w:r>
      <w:r w:rsidR="00E129AF" w:rsidRPr="00D55B47">
        <w:t>affects</w:t>
      </w:r>
      <w:r w:rsidRPr="00D55B47">
        <w:t xml:space="preserve"> your organization.</w:t>
      </w:r>
    </w:p>
    <w:p w14:paraId="4CA06BEF" w14:textId="77777777" w:rsidR="006A14FB" w:rsidRPr="00D55B47" w:rsidRDefault="00882B63" w:rsidP="001B2768">
      <w:pPr>
        <w:pStyle w:val="ListParagraph"/>
        <w:numPr>
          <w:ilvl w:val="0"/>
          <w:numId w:val="6"/>
        </w:numPr>
        <w:spacing w:after="120"/>
        <w:contextualSpacing w:val="0"/>
      </w:pPr>
      <w:r w:rsidRPr="00D55B47">
        <w:t xml:space="preserve">A </w:t>
      </w:r>
      <w:r w:rsidRPr="00D55B47">
        <w:t>summary of whom the policy applies to. In general, your policy should account for all company employees, even if driving a vehicle isn’t a</w:t>
      </w:r>
      <w:r w:rsidR="00CE2DAA" w:rsidRPr="00D55B47">
        <w:t xml:space="preserve"> regular part of their daily duties.</w:t>
      </w:r>
    </w:p>
    <w:p w14:paraId="41598997" w14:textId="77777777" w:rsidR="00CE2DAA" w:rsidRPr="00D55B47" w:rsidRDefault="00882B63" w:rsidP="001B2768">
      <w:pPr>
        <w:pStyle w:val="ListParagraph"/>
        <w:numPr>
          <w:ilvl w:val="0"/>
          <w:numId w:val="6"/>
        </w:numPr>
        <w:spacing w:after="120"/>
        <w:contextualSpacing w:val="0"/>
      </w:pPr>
      <w:r w:rsidRPr="00D55B47">
        <w:t>A list of what constitutes as distracted driving and actions that are strictly pr</w:t>
      </w:r>
      <w:r w:rsidRPr="00D55B47">
        <w:t>ohibited to ensure driver safety.</w:t>
      </w:r>
    </w:p>
    <w:p w14:paraId="23003090" w14:textId="77777777" w:rsidR="00CE2DAA" w:rsidRPr="00D55B47" w:rsidRDefault="00882B63" w:rsidP="00CE2DAA">
      <w:pPr>
        <w:pStyle w:val="ListParagraph"/>
        <w:numPr>
          <w:ilvl w:val="0"/>
          <w:numId w:val="6"/>
        </w:numPr>
        <w:spacing w:after="120"/>
        <w:contextualSpacing w:val="0"/>
      </w:pPr>
      <w:r w:rsidRPr="00D55B47">
        <w:t xml:space="preserve">A list of suggested </w:t>
      </w:r>
      <w:r w:rsidR="00A66EC9" w:rsidRPr="00D55B47">
        <w:t xml:space="preserve">practices </w:t>
      </w:r>
      <w:r w:rsidRPr="00D55B47">
        <w:t>to reduce the risk of distracted driving.</w:t>
      </w:r>
    </w:p>
    <w:p w14:paraId="5953BB75" w14:textId="77777777" w:rsidR="00CE2DAA" w:rsidRPr="00D55B47" w:rsidRDefault="00882B63" w:rsidP="00CE2DAA">
      <w:pPr>
        <w:pStyle w:val="ListParagraph"/>
        <w:numPr>
          <w:ilvl w:val="0"/>
          <w:numId w:val="6"/>
        </w:numPr>
        <w:spacing w:after="120"/>
        <w:contextualSpacing w:val="0"/>
      </w:pPr>
      <w:r w:rsidRPr="00D55B47">
        <w:t>A list of potential consequences if the terms of the policy are breached.</w:t>
      </w:r>
    </w:p>
    <w:p w14:paraId="7C4B6BB7" w14:textId="77777777" w:rsidR="00864356" w:rsidRPr="00D55B47" w:rsidRDefault="00882B63" w:rsidP="00CE2DAA">
      <w:pPr>
        <w:pStyle w:val="ListParagraph"/>
        <w:numPr>
          <w:ilvl w:val="0"/>
          <w:numId w:val="6"/>
        </w:numPr>
        <w:spacing w:after="120"/>
        <w:contextualSpacing w:val="0"/>
      </w:pPr>
      <w:r w:rsidRPr="00D55B47">
        <w:t>A space for the employee’s and fleet manager’s signatures.</w:t>
      </w:r>
    </w:p>
    <w:p w14:paraId="7470411D" w14:textId="77777777" w:rsidR="00864356" w:rsidRPr="00D55B47" w:rsidRDefault="00882B63" w:rsidP="00864356">
      <w:pPr>
        <w:pStyle w:val="Heading2"/>
      </w:pPr>
      <w:bookmarkStart w:id="10" w:name="_Toc534622190"/>
      <w:r w:rsidRPr="00D55B47">
        <w:t>Ensuring Effectiv</w:t>
      </w:r>
      <w:r w:rsidRPr="00D55B47">
        <w:t>e Policies</w:t>
      </w:r>
      <w:bookmarkEnd w:id="10"/>
    </w:p>
    <w:p w14:paraId="117EFCA2" w14:textId="77777777" w:rsidR="00864356" w:rsidRPr="00D55B47" w:rsidRDefault="00882B63" w:rsidP="00864356">
      <w:pPr>
        <w:spacing w:after="120"/>
      </w:pPr>
      <w:r w:rsidRPr="00D55B47">
        <w:t>A formal policy is one of the best ways to defend against distracted driving. These policies should apply to everyone in your organization who drives a vehicle for company business. To make your policy even more effective, consider the following</w:t>
      </w:r>
      <w:r w:rsidRPr="00D55B47">
        <w:t>:</w:t>
      </w:r>
    </w:p>
    <w:p w14:paraId="4FAE9982" w14:textId="77777777" w:rsidR="00EA730F" w:rsidRPr="00D55B47" w:rsidRDefault="00882B63" w:rsidP="00305AC2">
      <w:pPr>
        <w:pStyle w:val="ListParagraph"/>
        <w:numPr>
          <w:ilvl w:val="0"/>
          <w:numId w:val="7"/>
        </w:numPr>
        <w:spacing w:after="120"/>
        <w:contextualSpacing w:val="0"/>
      </w:pPr>
      <w:r w:rsidRPr="00D55B47">
        <w:rPr>
          <w:b/>
        </w:rPr>
        <w:t>Testing</w:t>
      </w:r>
      <w:r w:rsidRPr="00D55B47">
        <w:t>—Distracted driving policies should be tested often to ensure they are accomplishing the fleet’</w:t>
      </w:r>
      <w:r w:rsidR="00305AC2" w:rsidRPr="00D55B47">
        <w:t xml:space="preserve">s goals. </w:t>
      </w:r>
      <w:r w:rsidR="008325DC" w:rsidRPr="00D55B47">
        <w:t xml:space="preserve">When testing your policy, look for any gaps or exceptions you may need to account for. Be open to driver feedback and implement changes accordingly. Testing procedures should involve </w:t>
      </w:r>
      <w:r w:rsidR="00D348F8" w:rsidRPr="00D55B47">
        <w:t>any and all departments that interact with drivers.</w:t>
      </w:r>
    </w:p>
    <w:p w14:paraId="7843F514" w14:textId="77777777" w:rsidR="009659D4" w:rsidRPr="00D55B47" w:rsidRDefault="00882B63" w:rsidP="007B3B73">
      <w:pPr>
        <w:pStyle w:val="ListParagraph"/>
        <w:numPr>
          <w:ilvl w:val="0"/>
          <w:numId w:val="7"/>
        </w:numPr>
        <w:spacing w:after="120"/>
        <w:contextualSpacing w:val="0"/>
      </w:pPr>
      <w:r w:rsidRPr="00D55B47">
        <w:rPr>
          <w:b/>
        </w:rPr>
        <w:t>Communication</w:t>
      </w:r>
      <w:r w:rsidRPr="00D55B47">
        <w:t>—Distrac</w:t>
      </w:r>
      <w:r w:rsidRPr="00D55B47">
        <w:t>ted driving policies—and other safety initiative</w:t>
      </w:r>
      <w:r w:rsidR="0077313A" w:rsidRPr="00D55B47">
        <w:t>s</w:t>
      </w:r>
      <w:r w:rsidRPr="00D55B47">
        <w:t xml:space="preserve"> for that matter—should be communicated on a regular basis. Fleets can accomplish this in a number of ways, but </w:t>
      </w:r>
      <w:r w:rsidR="003148B8">
        <w:rPr>
          <w:b/>
          <w:noProof/>
        </w:rPr>
        <w:lastRenderedPageBreak/>
        <w:drawing>
          <wp:anchor distT="0" distB="0" distL="114300" distR="114300" simplePos="0" relativeHeight="251673600" behindDoc="0" locked="0" layoutInCell="1" allowOverlap="1" wp14:anchorId="1106916C" wp14:editId="440589F1">
            <wp:simplePos x="0" y="0"/>
            <wp:positionH relativeFrom="page">
              <wp:align>left</wp:align>
            </wp:positionH>
            <wp:positionV relativeFrom="page">
              <wp:posOffset>-5715</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68114" name="circ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D55B47">
        <w:t>many educate their drivers through emails, newsletters, bulletin boards, driver training initi</w:t>
      </w:r>
      <w:r w:rsidRPr="00D55B47">
        <w:t xml:space="preserve">atives and signage. At a minimum, you should consider creating an acknowledgment form that drivers can sign to confirm that they understand distracted driving protocols and are committed to staying </w:t>
      </w:r>
      <w:r w:rsidR="00DB1550" w:rsidRPr="00D55B47">
        <w:t>safe on the road. To ensure effective communication, ask yourself the following questions:</w:t>
      </w:r>
    </w:p>
    <w:p w14:paraId="621DECD6" w14:textId="77777777" w:rsidR="00237DEA" w:rsidRPr="00D55B47" w:rsidRDefault="00882B63" w:rsidP="00013FC2">
      <w:pPr>
        <w:pStyle w:val="ListParagraph"/>
        <w:numPr>
          <w:ilvl w:val="1"/>
          <w:numId w:val="7"/>
        </w:numPr>
        <w:spacing w:after="120"/>
        <w:contextualSpacing w:val="0"/>
      </w:pPr>
      <w:r w:rsidRPr="00D55B47">
        <w:t xml:space="preserve">Do </w:t>
      </w:r>
      <w:r w:rsidR="00013FC2" w:rsidRPr="00D55B47">
        <w:t xml:space="preserve">employees </w:t>
      </w:r>
      <w:r w:rsidRPr="00D55B47">
        <w:t>and/or</w:t>
      </w:r>
      <w:r w:rsidR="00013FC2" w:rsidRPr="00D55B47">
        <w:t xml:space="preserve"> paid</w:t>
      </w:r>
      <w:r w:rsidRPr="00D55B47">
        <w:t xml:space="preserve"> contractors</w:t>
      </w:r>
      <w:r w:rsidR="00013FC2" w:rsidRPr="00D55B47">
        <w:t xml:space="preserve"> </w:t>
      </w:r>
      <w:r w:rsidRPr="00D55B47">
        <w:t xml:space="preserve">understand the </w:t>
      </w:r>
      <w:r w:rsidR="00E129AF" w:rsidRPr="00D55B47">
        <w:t xml:space="preserve">dangerous </w:t>
      </w:r>
      <w:r w:rsidRPr="00D55B47">
        <w:t xml:space="preserve">nature of </w:t>
      </w:r>
      <w:r w:rsidR="00E129AF" w:rsidRPr="00D55B47">
        <w:t>distracted driving</w:t>
      </w:r>
      <w:r w:rsidRPr="00D55B47">
        <w:t xml:space="preserve">? </w:t>
      </w:r>
    </w:p>
    <w:p w14:paraId="3113AF3A" w14:textId="77777777" w:rsidR="00237DEA" w:rsidRPr="00D55B47" w:rsidRDefault="00882B63" w:rsidP="00237DEA">
      <w:pPr>
        <w:pStyle w:val="ListParagraph"/>
        <w:numPr>
          <w:ilvl w:val="1"/>
          <w:numId w:val="7"/>
        </w:numPr>
        <w:spacing w:after="120"/>
        <w:contextualSpacing w:val="0"/>
      </w:pPr>
      <w:r w:rsidRPr="00D55B47">
        <w:t xml:space="preserve">Are </w:t>
      </w:r>
      <w:r w:rsidR="00013FC2" w:rsidRPr="00D55B47">
        <w:t>drivers</w:t>
      </w:r>
      <w:r w:rsidRPr="00D55B47">
        <w:t xml:space="preserve"> aware of the seriousness and potential consequences of ignoring </w:t>
      </w:r>
      <w:r w:rsidR="00013FC2" w:rsidRPr="00D55B47">
        <w:t>your policy?</w:t>
      </w:r>
    </w:p>
    <w:p w14:paraId="5B36039C" w14:textId="77777777" w:rsidR="00DB1550" w:rsidRPr="00D55B47" w:rsidRDefault="00882B63" w:rsidP="00237DEA">
      <w:pPr>
        <w:pStyle w:val="ListParagraph"/>
        <w:numPr>
          <w:ilvl w:val="1"/>
          <w:numId w:val="7"/>
        </w:numPr>
        <w:spacing w:after="120"/>
        <w:contextualSpacing w:val="0"/>
      </w:pPr>
      <w:r w:rsidRPr="00D55B47">
        <w:t>Is your organization providing distracted</w:t>
      </w:r>
      <w:r w:rsidRPr="00D55B47">
        <w:t xml:space="preserve"> driving training? </w:t>
      </w:r>
    </w:p>
    <w:p w14:paraId="423552B6" w14:textId="77777777" w:rsidR="00C92F0A" w:rsidRPr="00D55B47" w:rsidRDefault="00882B63" w:rsidP="00237DEA">
      <w:pPr>
        <w:pStyle w:val="ListParagraph"/>
        <w:numPr>
          <w:ilvl w:val="0"/>
          <w:numId w:val="7"/>
        </w:numPr>
        <w:spacing w:after="120"/>
        <w:contextualSpacing w:val="0"/>
      </w:pPr>
      <w:r w:rsidRPr="00D55B47">
        <w:rPr>
          <w:b/>
        </w:rPr>
        <w:t>Top-down involvement</w:t>
      </w:r>
      <w:r w:rsidRPr="00D55B47">
        <w:t xml:space="preserve">—When it comes to protecting commercial fleets from the risks of distracted driving, it’s important for management to lead by example. Under no circumstances should managers knowingly call or text their </w:t>
      </w:r>
      <w:r w:rsidRPr="00D55B47">
        <w:t>drivers during regular driving hours. Distracted driving policies apply to all fleet employees, including leadership. As such, managers</w:t>
      </w:r>
      <w:r w:rsidR="00F629F3" w:rsidRPr="00D55B47">
        <w:t xml:space="preserve"> should</w:t>
      </w:r>
      <w:r w:rsidRPr="00D55B47">
        <w:t xml:space="preserve"> adhere to any established procedures.</w:t>
      </w:r>
    </w:p>
    <w:p w14:paraId="12B2DE32" w14:textId="77777777" w:rsidR="00B70921" w:rsidRPr="00D55B47" w:rsidRDefault="00882B63" w:rsidP="00B70921">
      <w:pPr>
        <w:pStyle w:val="ListParagraph"/>
        <w:numPr>
          <w:ilvl w:val="0"/>
          <w:numId w:val="7"/>
        </w:numPr>
        <w:spacing w:after="120"/>
        <w:contextualSpacing w:val="0"/>
      </w:pPr>
      <w:r w:rsidRPr="00D55B47">
        <w:rPr>
          <w:b/>
        </w:rPr>
        <w:t>Active monitoring</w:t>
      </w:r>
      <w:r w:rsidRPr="00D55B47">
        <w:t>—In order for an organization’s distracted driving initiat</w:t>
      </w:r>
      <w:r w:rsidRPr="00D55B47">
        <w:t>ives to be effective, active monitoring is crucial. If and when a driver violates the terms of the policy, fleet managers must intervene and administer corrective action. Because distracted driving policy infractions</w:t>
      </w:r>
      <w:r w:rsidR="002B1CE7" w:rsidRPr="00D55B47">
        <w:t xml:space="preserve"> often occur off</w:t>
      </w:r>
      <w:r w:rsidR="0089282D" w:rsidRPr="00D55B47">
        <w:t>-</w:t>
      </w:r>
      <w:r w:rsidR="002B1CE7" w:rsidRPr="00D55B47">
        <w:t>site</w:t>
      </w:r>
      <w:r w:rsidRPr="00D55B47">
        <w:t>, it can be difficu</w:t>
      </w:r>
      <w:r w:rsidRPr="00D55B47">
        <w:t xml:space="preserve">lt to monitor compliance. As such, it’s important for companies to reinforce positive </w:t>
      </w:r>
      <w:r w:rsidR="00D55B47">
        <w:t>behavio</w:t>
      </w:r>
      <w:r w:rsidR="00836051" w:rsidRPr="00D55B47">
        <w:t>r</w:t>
      </w:r>
      <w:r w:rsidRPr="00D55B47">
        <w:t xml:space="preserve"> through formalized recognition and reward programs.</w:t>
      </w:r>
    </w:p>
    <w:p w14:paraId="7302E1FA" w14:textId="77777777" w:rsidR="00237DEA" w:rsidRPr="00836051" w:rsidRDefault="00882B63" w:rsidP="00237DEA">
      <w:pPr>
        <w:pStyle w:val="ListParagraph"/>
        <w:numPr>
          <w:ilvl w:val="0"/>
          <w:numId w:val="7"/>
        </w:numPr>
        <w:spacing w:after="120"/>
        <w:contextualSpacing w:val="0"/>
        <w:rPr>
          <w:lang w:val="en-CA"/>
        </w:rPr>
      </w:pPr>
      <w:r w:rsidRPr="00836051">
        <w:rPr>
          <w:b/>
          <w:lang w:val="en-CA"/>
        </w:rPr>
        <w:t>Policy updates</w:t>
      </w:r>
      <w:r w:rsidR="00887317" w:rsidRPr="00836051">
        <w:rPr>
          <w:lang w:val="en-CA"/>
        </w:rPr>
        <w:t xml:space="preserve">—Distracted driving policies are living and breathing documents. Organizations need to </w:t>
      </w:r>
      <w:r w:rsidR="00175ADB" w:rsidRPr="00836051">
        <w:rPr>
          <w:lang w:val="en-CA"/>
        </w:rPr>
        <w:t xml:space="preserve">review their policies </w:t>
      </w:r>
      <w:r w:rsidR="00105D22" w:rsidRPr="00836051">
        <w:rPr>
          <w:lang w:val="en-CA"/>
        </w:rPr>
        <w:t xml:space="preserve">regularly and adapt </w:t>
      </w:r>
      <w:r w:rsidR="001049AF" w:rsidRPr="00836051">
        <w:rPr>
          <w:lang w:val="en-CA"/>
        </w:rPr>
        <w:t xml:space="preserve">them </w:t>
      </w:r>
      <w:r w:rsidR="00105D22" w:rsidRPr="00836051">
        <w:rPr>
          <w:lang w:val="en-CA"/>
        </w:rPr>
        <w:t>to account for:</w:t>
      </w:r>
    </w:p>
    <w:p w14:paraId="50A42E67" w14:textId="77777777" w:rsidR="00F2092B" w:rsidRDefault="00F2092B" w:rsidP="004C6A9B">
      <w:pPr>
        <w:pStyle w:val="Heading2"/>
        <w:rPr>
          <w:lang w:val="en-CA"/>
        </w:rPr>
      </w:pPr>
    </w:p>
    <w:p w14:paraId="4595058D" w14:textId="77777777" w:rsidR="00F2092B" w:rsidRDefault="00F2092B" w:rsidP="004C6A9B">
      <w:pPr>
        <w:pStyle w:val="Heading2"/>
        <w:rPr>
          <w:lang w:val="en-CA"/>
        </w:rPr>
      </w:pPr>
    </w:p>
    <w:p w14:paraId="0102CDCA" w14:textId="77777777" w:rsidR="00F2092B" w:rsidRDefault="00F2092B" w:rsidP="004C6A9B">
      <w:pPr>
        <w:pStyle w:val="Heading2"/>
        <w:rPr>
          <w:lang w:val="en-CA"/>
        </w:rPr>
      </w:pPr>
    </w:p>
    <w:p w14:paraId="639D7082" w14:textId="77777777" w:rsidR="00F2092B" w:rsidRDefault="00F2092B" w:rsidP="004C6A9B">
      <w:pPr>
        <w:pStyle w:val="Heading2"/>
        <w:rPr>
          <w:lang w:val="en-CA"/>
        </w:rPr>
      </w:pPr>
    </w:p>
    <w:p w14:paraId="29F218ED" w14:textId="77777777" w:rsidR="00F2092B" w:rsidRDefault="00F2092B" w:rsidP="004C6A9B">
      <w:pPr>
        <w:pStyle w:val="Heading2"/>
        <w:rPr>
          <w:lang w:val="en-CA"/>
        </w:rPr>
      </w:pPr>
    </w:p>
    <w:p w14:paraId="47B2F80A" w14:textId="77777777" w:rsidR="00F2092B" w:rsidRDefault="00F2092B" w:rsidP="004C6A9B">
      <w:pPr>
        <w:pStyle w:val="Heading2"/>
        <w:rPr>
          <w:lang w:val="en-CA"/>
        </w:rPr>
      </w:pPr>
    </w:p>
    <w:p w14:paraId="37E27D76" w14:textId="77777777" w:rsidR="00B56FA6" w:rsidRPr="00836051" w:rsidRDefault="00882B63" w:rsidP="004C6A9B">
      <w:pPr>
        <w:pStyle w:val="Heading2"/>
        <w:rPr>
          <w:lang w:val="en-CA"/>
        </w:rPr>
      </w:pPr>
      <w:bookmarkStart w:id="11" w:name="_Toc534622191"/>
      <w:r w:rsidRPr="00836051">
        <w:rPr>
          <w:lang w:val="en-CA"/>
        </w:rPr>
        <w:t>Supplementing Your Policy</w:t>
      </w:r>
      <w:bookmarkEnd w:id="11"/>
    </w:p>
    <w:p w14:paraId="06F3EBF1" w14:textId="77777777" w:rsidR="001F3E6B" w:rsidRPr="00836051" w:rsidRDefault="00882B63" w:rsidP="00B70921">
      <w:pPr>
        <w:spacing w:after="120"/>
        <w:rPr>
          <w:lang w:val="en-CA"/>
        </w:rPr>
        <w:sectPr w:rsidR="001F3E6B" w:rsidRPr="00836051" w:rsidSect="009246D9">
          <w:pgSz w:w="12240" w:h="15840"/>
          <w:pgMar w:top="3024" w:right="1440" w:bottom="1440" w:left="1440" w:header="720" w:footer="720" w:gutter="0"/>
          <w:cols w:space="720"/>
          <w:docGrid w:linePitch="360"/>
        </w:sectPr>
      </w:pPr>
      <w:r w:rsidRPr="00836051">
        <w:rPr>
          <w:lang w:val="en-CA"/>
        </w:rPr>
        <w:t xml:space="preserve">Distracted driving policies are just one way to keep drivers safe on the road. For a sample policy and supplemental </w:t>
      </w:r>
      <w:r w:rsidR="002B1CE7" w:rsidRPr="00836051">
        <w:rPr>
          <w:lang w:val="en-CA"/>
        </w:rPr>
        <w:t>materials</w:t>
      </w:r>
      <w:r w:rsidRPr="00836051">
        <w:rPr>
          <w:lang w:val="en-CA"/>
        </w:rPr>
        <w:t xml:space="preserve"> to help </w:t>
      </w:r>
      <w:r w:rsidR="00A5569D">
        <w:rPr>
          <w:lang w:val="en-CA"/>
        </w:rPr>
        <w:t>reduce</w:t>
      </w:r>
      <w:r w:rsidR="00A5569D" w:rsidRPr="00836051">
        <w:rPr>
          <w:lang w:val="en-CA"/>
        </w:rPr>
        <w:t xml:space="preserve"> </w:t>
      </w:r>
      <w:r w:rsidRPr="00836051">
        <w:rPr>
          <w:lang w:val="en-CA"/>
        </w:rPr>
        <w:t>distracted driving i</w:t>
      </w:r>
      <w:r w:rsidRPr="00836051">
        <w:rPr>
          <w:lang w:val="en-CA"/>
        </w:rPr>
        <w:t>n your fleet</w:t>
      </w:r>
      <w:r w:rsidR="002B1CE7" w:rsidRPr="00836051">
        <w:rPr>
          <w:lang w:val="en-CA"/>
        </w:rPr>
        <w:t xml:space="preserve">, </w:t>
      </w:r>
      <w:r w:rsidRPr="00836051">
        <w:rPr>
          <w:lang w:val="en-CA"/>
        </w:rPr>
        <w:t xml:space="preserve">click </w:t>
      </w:r>
      <w:hyperlink w:anchor="Policy" w:history="1">
        <w:r w:rsidRPr="001542AC">
          <w:rPr>
            <w:rStyle w:val="Hyperlink"/>
            <w:lang w:val="en-CA"/>
          </w:rPr>
          <w:t>here</w:t>
        </w:r>
      </w:hyperlink>
      <w:r w:rsidRPr="00836051">
        <w:rPr>
          <w:lang w:val="en-CA"/>
        </w:rPr>
        <w:t>.</w:t>
      </w:r>
    </w:p>
    <w:p w14:paraId="56AF2862" w14:textId="77777777" w:rsidR="001F3E6B" w:rsidRPr="00CD2A15" w:rsidRDefault="00882B63" w:rsidP="009246D9">
      <w:pPr>
        <w:pStyle w:val="Heading1"/>
        <w:spacing w:before="0"/>
        <w:rPr>
          <w:lang w:val="en-CA"/>
        </w:rPr>
      </w:pPr>
      <w:bookmarkStart w:id="12" w:name="_Toc534622192"/>
      <w:r w:rsidRPr="00CD2A15">
        <w:rPr>
          <w:lang w:val="en-CA"/>
        </w:rPr>
        <w:lastRenderedPageBreak/>
        <w:t>INSURANCE TO PROTECT YOUR BOTTOM LINE</w:t>
      </w:r>
      <w:bookmarkEnd w:id="12"/>
    </w:p>
    <w:p w14:paraId="18AD1B69" w14:textId="77777777" w:rsidR="001F3E6B" w:rsidRPr="00CD2A15" w:rsidRDefault="00882B63" w:rsidP="001F3E6B">
      <w:pPr>
        <w:rPr>
          <w:lang w:val="en-CA"/>
        </w:rPr>
      </w:pPr>
      <w:r w:rsidRPr="00CD2A15">
        <w:rPr>
          <w:lang w:val="en-CA"/>
        </w:rPr>
        <w:t>Managing distracted driving will only become more difficult as technology advances and individuals become more relian</w:t>
      </w:r>
      <w:r w:rsidR="00707E63" w:rsidRPr="00CD2A15">
        <w:rPr>
          <w:lang w:val="en-CA"/>
        </w:rPr>
        <w:t>t on personal devices like cell</w:t>
      </w:r>
      <w:r w:rsidRPr="00CD2A15">
        <w:rPr>
          <w:lang w:val="en-CA"/>
        </w:rPr>
        <w:t xml:space="preserve">phones and </w:t>
      </w:r>
      <w:r w:rsidRPr="00CD2A15">
        <w:rPr>
          <w:lang w:val="en-CA"/>
        </w:rPr>
        <w:t>tablets. Regardless, commercial fleets have a duty to ensure a safe workplace and combat all forms of distracted driving.</w:t>
      </w:r>
    </w:p>
    <w:p w14:paraId="44013C86" w14:textId="77777777" w:rsidR="001F3E6B" w:rsidRPr="00836051" w:rsidRDefault="00882B63" w:rsidP="001F3E6B">
      <w:pPr>
        <w:rPr>
          <w:lang w:val="en-CA"/>
        </w:rPr>
      </w:pPr>
      <w:r w:rsidRPr="00CD2A15">
        <w:rPr>
          <w:lang w:val="en-CA"/>
        </w:rPr>
        <w:t xml:space="preserve">Commercial fleet accidents caused by distracted drivers can damage reputations and claim lives. </w:t>
      </w:r>
      <w:r w:rsidR="00887317" w:rsidRPr="00CD2A15">
        <w:rPr>
          <w:lang w:val="en-CA"/>
        </w:rPr>
        <w:t>To</w:t>
      </w:r>
      <w:r w:rsidR="00887317" w:rsidRPr="00836051">
        <w:rPr>
          <w:lang w:val="en-CA"/>
        </w:rPr>
        <w:t xml:space="preserve"> </w:t>
      </w:r>
      <w:r w:rsidR="00C60216" w:rsidRPr="00836051">
        <w:rPr>
          <w:lang w:val="en-CA"/>
        </w:rPr>
        <w:t xml:space="preserve">protect your drivers and your organization, it’s important for fleets to work alongside a qualified insurance broker. Not only can </w:t>
      </w:r>
      <w:r w:rsidR="0089282D">
        <w:rPr>
          <w:lang w:val="en-CA"/>
        </w:rPr>
        <w:t>they</w:t>
      </w:r>
      <w:r w:rsidR="00C60216" w:rsidRPr="00836051">
        <w:rPr>
          <w:lang w:val="en-CA"/>
        </w:rPr>
        <w:t xml:space="preserve"> provide advice on your company’s risk management needs, but they can also recommend specific insurance policies to keep you protected on and off </w:t>
      </w:r>
      <w:r w:rsidR="002B1CE7" w:rsidRPr="00836051">
        <w:rPr>
          <w:lang w:val="en-CA"/>
        </w:rPr>
        <w:t xml:space="preserve">the </w:t>
      </w:r>
      <w:r w:rsidR="00C60216" w:rsidRPr="00836051">
        <w:rPr>
          <w:lang w:val="en-CA"/>
        </w:rPr>
        <w:t>road. To learn more, contact Corkill Insurance Agency, Inc. today.</w:t>
      </w:r>
    </w:p>
    <w:p w14:paraId="7E7BAF0D" w14:textId="77777777" w:rsidR="00C60216" w:rsidRPr="00836051" w:rsidRDefault="00C60216" w:rsidP="001F3E6B">
      <w:pPr>
        <w:pStyle w:val="Heading1"/>
        <w:rPr>
          <w:lang w:val="en-CA"/>
        </w:rPr>
        <w:sectPr w:rsidR="00C60216" w:rsidRPr="00836051" w:rsidSect="009246D9">
          <w:pgSz w:w="12240" w:h="15840"/>
          <w:pgMar w:top="3024" w:right="1440" w:bottom="1440" w:left="1440" w:header="720" w:footer="720" w:gutter="0"/>
          <w:cols w:space="720"/>
          <w:docGrid w:linePitch="360"/>
        </w:sectPr>
      </w:pPr>
    </w:p>
    <w:p w14:paraId="69F785C6" w14:textId="77777777" w:rsidR="001F3E6B" w:rsidRDefault="001F3E6B" w:rsidP="001F3E6B">
      <w:pPr>
        <w:pStyle w:val="Heading1"/>
        <w:rPr>
          <w:lang w:val="en-CA"/>
        </w:rPr>
      </w:pPr>
    </w:p>
    <w:p w14:paraId="57D3E71A" w14:textId="77777777" w:rsidR="00D63147" w:rsidRDefault="00D63147" w:rsidP="004C6A9B">
      <w:pPr>
        <w:rPr>
          <w:lang w:val="en-CA"/>
        </w:rPr>
      </w:pPr>
    </w:p>
    <w:p w14:paraId="7755B90B" w14:textId="77777777" w:rsidR="00D63147" w:rsidRDefault="00882B63" w:rsidP="004C6A9B">
      <w:pPr>
        <w:rPr>
          <w:lang w:val="en-CA"/>
        </w:rPr>
        <w:sectPr w:rsidR="00D63147">
          <w:headerReference w:type="default" r:id="rId20"/>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3360" behindDoc="0" locked="0" layoutInCell="1" allowOverlap="1" wp14:anchorId="2389B4C0" wp14:editId="74E7E730">
                <wp:simplePos x="0" y="0"/>
                <wp:positionH relativeFrom="margin">
                  <wp:posOffset>9525</wp:posOffset>
                </wp:positionH>
                <wp:positionV relativeFrom="paragraph">
                  <wp:posOffset>3037840</wp:posOffset>
                </wp:positionV>
                <wp:extent cx="5934075" cy="7334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34075" cy="733425"/>
                        </a:xfrm>
                        <a:prstGeom prst="rect">
                          <a:avLst/>
                        </a:prstGeom>
                        <a:noFill/>
                        <a:ln w="6350">
                          <a:noFill/>
                        </a:ln>
                      </wps:spPr>
                      <wps:txbx>
                        <w:txbxContent>
                          <w:p w14:paraId="0765B25D" w14:textId="77777777" w:rsidR="00142858" w:rsidRPr="0061192E" w:rsidRDefault="00882B63" w:rsidP="006C6858">
                            <w:pPr>
                              <w:pStyle w:val="Heading1"/>
                              <w:jc w:val="center"/>
                              <w:rPr>
                                <w:sz w:val="48"/>
                                <w:lang w:val="en-CA"/>
                              </w:rPr>
                            </w:pPr>
                            <w:bookmarkStart w:id="13" w:name="_Toc534622193"/>
                            <w:r w:rsidRPr="0061192E">
                              <w:rPr>
                                <w:sz w:val="48"/>
                                <w:lang w:val="en-CA"/>
                              </w:rPr>
                              <w:t>APPENDICES</w:t>
                            </w:r>
                            <w:bookmarkEnd w:id="13"/>
                          </w:p>
                          <w:p w14:paraId="6378435E" w14:textId="77777777" w:rsidR="00142858" w:rsidRDefault="00142858" w:rsidP="006C6858">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89B4C0" id="Text Box 4" o:spid="_x0000_s1029" type="#_x0000_t202" style="position:absolute;margin-left:.75pt;margin-top:239.2pt;width:467.25pt;height:5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" filled="f" stroked="f" strokeweight=".5pt">
                <v:textbox>
                  <w:txbxContent>
                    <w:p w14:paraId="0765B25D" w14:textId="77777777" w:rsidR="00142858" w:rsidRPr="0061192E" w:rsidRDefault="00882B63" w:rsidP="006C6858">
                      <w:pPr>
                        <w:pStyle w:val="Heading1"/>
                        <w:jc w:val="center"/>
                        <w:rPr>
                          <w:sz w:val="48"/>
                          <w:lang w:val="en-CA"/>
                        </w:rPr>
                      </w:pPr>
                      <w:bookmarkStart w:id="14" w:name="_Toc534622193"/>
                      <w:r w:rsidRPr="0061192E">
                        <w:rPr>
                          <w:sz w:val="48"/>
                          <w:lang w:val="en-CA"/>
                        </w:rPr>
                        <w:t>APPENDICES</w:t>
                      </w:r>
                      <w:bookmarkEnd w:id="14"/>
                    </w:p>
                    <w:p w14:paraId="6378435E" w14:textId="77777777" w:rsidR="00142858" w:rsidRDefault="00142858" w:rsidP="006C6858">
                      <w:pPr>
                        <w:jc w:val="center"/>
                      </w:pPr>
                    </w:p>
                  </w:txbxContent>
                </v:textbox>
                <w10:wrap anchorx="margin"/>
              </v:shape>
            </w:pict>
          </mc:Fallback>
        </mc:AlternateContent>
      </w:r>
    </w:p>
    <w:p w14:paraId="2EA8CAB7" w14:textId="77777777" w:rsidR="00D63147" w:rsidRPr="00537F18" w:rsidRDefault="00882B63" w:rsidP="00D63147">
      <w:pPr>
        <w:pStyle w:val="policytitlep"/>
        <w:rPr>
          <w:noProof w:val="0"/>
          <w:lang w:val="en-CA"/>
        </w:rPr>
      </w:pPr>
      <w:r w:rsidRPr="00537F18">
        <w:lastRenderedPageBreak/>
        <mc:AlternateContent>
          <mc:Choice Requires="wps">
            <w:drawing>
              <wp:anchor distT="0" distB="0" distL="114300" distR="114300" simplePos="0" relativeHeight="251659264" behindDoc="0" locked="0" layoutInCell="1" allowOverlap="1" wp14:anchorId="7F9D1A8A" wp14:editId="491014F2">
                <wp:simplePos x="0" y="0"/>
                <wp:positionH relativeFrom="column">
                  <wp:posOffset>4127500</wp:posOffset>
                </wp:positionH>
                <wp:positionV relativeFrom="paragraph">
                  <wp:posOffset>208915</wp:posOffset>
                </wp:positionV>
                <wp:extent cx="2286000" cy="883285"/>
                <wp:effectExtent l="3175"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13E9" w14:textId="77777777" w:rsidR="00142858" w:rsidRPr="00537F18" w:rsidRDefault="00882B63" w:rsidP="00D63147">
                            <w:pPr>
                              <w:tabs>
                                <w:tab w:val="left" w:pos="1080"/>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 xml:space="preserve">Effective Date: </w:t>
                            </w:r>
                          </w:p>
                          <w:p w14:paraId="62C2BB24" w14:textId="77777777" w:rsidR="00142858" w:rsidRPr="00537F18" w:rsidRDefault="00882B63" w:rsidP="00D63147">
                            <w:pPr>
                              <w:tabs>
                                <w:tab w:val="left" w:pos="5508"/>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Revision Number: 1</w:t>
                            </w:r>
                          </w:p>
                          <w:p w14:paraId="63924AB0" w14:textId="77777777" w:rsidR="00142858" w:rsidRPr="00537F18" w:rsidRDefault="00142858" w:rsidP="00D63147">
                            <w:pPr>
                              <w:rPr>
                                <w:color w:val="FFFFFF"/>
                                <w:lang w:val="en-CA"/>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w14:anchorId="7F9D1A8A" id="Text Box 1" o:spid="_x0000_s1030" type="#_x0000_t202" style="position:absolute;margin-left:325pt;margin-top:16.45pt;width:180pt;height:6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" filled="f" stroked="f">
                <v:textbox inset="3.6pt,,3.6pt">
                  <w:txbxContent>
                    <w:p w14:paraId="580213E9" w14:textId="77777777" w:rsidR="00142858" w:rsidRPr="00537F18" w:rsidRDefault="00882B63" w:rsidP="00D63147">
                      <w:pPr>
                        <w:tabs>
                          <w:tab w:val="left" w:pos="1080"/>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 xml:space="preserve">Effective Date: </w:t>
                      </w:r>
                    </w:p>
                    <w:p w14:paraId="62C2BB24" w14:textId="77777777" w:rsidR="00142858" w:rsidRPr="00537F18" w:rsidRDefault="00882B63" w:rsidP="00D63147">
                      <w:pPr>
                        <w:tabs>
                          <w:tab w:val="left" w:pos="5508"/>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Revision Number: 1</w:t>
                      </w:r>
                    </w:p>
                    <w:p w14:paraId="63924AB0" w14:textId="77777777" w:rsidR="00142858" w:rsidRPr="00537F18" w:rsidRDefault="00142858" w:rsidP="00D63147">
                      <w:pPr>
                        <w:rPr>
                          <w:color w:val="FFFFFF"/>
                          <w:lang w:val="en-CA"/>
                        </w:rPr>
                      </w:pPr>
                    </w:p>
                  </w:txbxContent>
                </v:textbox>
              </v:shape>
            </w:pict>
          </mc:Fallback>
        </mc:AlternateContent>
      </w:r>
      <w:r w:rsidRPr="00537F18">
        <w:rPr>
          <w:noProof w:val="0"/>
          <w:lang w:val="en-CA"/>
        </w:rPr>
        <w:t>Distracted Driving Policy</w:t>
      </w:r>
    </w:p>
    <w:p w14:paraId="1C75A1BA" w14:textId="77777777" w:rsidR="00D63147" w:rsidRPr="00537F18" w:rsidRDefault="00882B63" w:rsidP="00D63147">
      <w:pPr>
        <w:pStyle w:val="COfficialp"/>
        <w:rPr>
          <w:sz w:val="18"/>
          <w:lang w:val="en-CA"/>
        </w:rPr>
      </w:pPr>
      <w:r w:rsidRPr="00537F18">
        <w:rPr>
          <w:sz w:val="18"/>
          <w:lang w:val="en-CA"/>
        </w:rPr>
        <w:t xml:space="preserve"> </w:t>
      </w:r>
    </w:p>
    <w:p w14:paraId="67CA2ED7" w14:textId="77777777" w:rsidR="00D63147" w:rsidRPr="006C6273" w:rsidRDefault="00882B63" w:rsidP="00B97E66">
      <w:pPr>
        <w:pStyle w:val="bodyp"/>
        <w:rPr>
          <w:b/>
          <w:bCs/>
          <w:kern w:val="32"/>
        </w:rPr>
      </w:pPr>
      <w:bookmarkStart w:id="15" w:name="Policy"/>
      <w:bookmarkEnd w:id="15"/>
      <w:r w:rsidRPr="006C6273">
        <w:rPr>
          <w:b/>
          <w:bCs/>
          <w:kern w:val="32"/>
        </w:rPr>
        <w:t>Purpose, Background and Applicability</w:t>
      </w:r>
    </w:p>
    <w:p w14:paraId="5273D8E1" w14:textId="77777777" w:rsidR="00D63147" w:rsidRPr="006C6273" w:rsidRDefault="00882B63" w:rsidP="00BE587B">
      <w:pPr>
        <w:pStyle w:val="bodyp"/>
      </w:pPr>
      <w:r w:rsidRPr="006C6273">
        <w:t xml:space="preserve"> recognizes that distracted driving can impair safe driving and contribute to crashes. In order to increase employee safety and eliminate unnecessary risks behind the wheel,  has enacted a Distracted Driving Policy. All employees and drivers, including non</w:t>
      </w:r>
      <w:r w:rsidRPr="006C6273">
        <w:t>-commercial drivers and independent contractors, will adhere to the following policy guidelines while working under the direction of . The goal of this policy is to increase worker safety on the road by enacting specific rules and regulations to combat dis</w:t>
      </w:r>
      <w:r w:rsidRPr="006C6273">
        <w:t>tracted driving.</w:t>
      </w:r>
    </w:p>
    <w:p w14:paraId="4154035C" w14:textId="77777777" w:rsidR="00D63147" w:rsidRPr="006C6273" w:rsidRDefault="00882B63" w:rsidP="00BE587B">
      <w:pPr>
        <w:pStyle w:val="bodyp"/>
        <w:spacing w:before="240"/>
        <w:rPr>
          <w:b/>
        </w:rPr>
      </w:pPr>
      <w:r w:rsidRPr="006C6273">
        <w:rPr>
          <w:b/>
        </w:rPr>
        <w:t>Policy</w:t>
      </w:r>
    </w:p>
    <w:p w14:paraId="4F11AF2C" w14:textId="77777777" w:rsidR="00D63147" w:rsidRPr="006C6273" w:rsidRDefault="00882B63" w:rsidP="00D63147">
      <w:pPr>
        <w:pStyle w:val="bodyp"/>
      </w:pPr>
      <w:r w:rsidRPr="006C6273">
        <w:t xml:space="preserve">Under this policy, distracted driving is defined as any activity that causes the driver to take his or her mind off the task of driving safely. This inattentiveness reduces awareness, decision-making and performance, increasing the </w:t>
      </w:r>
      <w:r w:rsidRPr="006C6273">
        <w:t xml:space="preserve">likelihood of driver error, near-crashes or crashes. Driving distractions include devices inside the cab, such as a cellphone, television, laptop, navigation devices and communication devices. Distractions may also be caused by animated, argumentative or </w:t>
      </w:r>
      <w:r w:rsidR="007168D0" w:rsidRPr="006C6273">
        <w:t>heated</w:t>
      </w:r>
      <w:r w:rsidRPr="006C6273">
        <w:t xml:space="preserve"> conversations. Objects or occurrences outside the cab, such as electronic signs, billboards and policy activity</w:t>
      </w:r>
      <w:r w:rsidR="00D85B78" w:rsidRPr="006C6273">
        <w:t>,</w:t>
      </w:r>
      <w:r w:rsidRPr="006C6273">
        <w:t xml:space="preserve"> can also be a source of distractions.</w:t>
      </w:r>
    </w:p>
    <w:p w14:paraId="747A0126" w14:textId="77777777" w:rsidR="00D63147" w:rsidRPr="006C6273" w:rsidRDefault="00882B63" w:rsidP="00BE587B">
      <w:pPr>
        <w:pStyle w:val="bodyp"/>
        <w:spacing w:before="240"/>
        <w:rPr>
          <w:b/>
        </w:rPr>
      </w:pPr>
      <w:r w:rsidRPr="006C6273">
        <w:rPr>
          <w:b/>
        </w:rPr>
        <w:t xml:space="preserve">Prohibited </w:t>
      </w:r>
      <w:r w:rsidR="00337899" w:rsidRPr="006C6273">
        <w:rPr>
          <w:b/>
        </w:rPr>
        <w:t>Behavio</w:t>
      </w:r>
      <w:r w:rsidRPr="006C6273">
        <w:rPr>
          <w:b/>
        </w:rPr>
        <w:t xml:space="preserve">rs </w:t>
      </w:r>
    </w:p>
    <w:p w14:paraId="078B0AAA" w14:textId="77777777" w:rsidR="00D63147" w:rsidRPr="006C6273" w:rsidRDefault="00882B63" w:rsidP="00D63147">
      <w:pPr>
        <w:pStyle w:val="bodyp"/>
      </w:pPr>
      <w:r w:rsidRPr="006C6273">
        <w:t xml:space="preserve">To minimize the possibility of driving while distracted,  strictly prohibits </w:t>
      </w:r>
      <w:r w:rsidRPr="006C6273">
        <w:t>the following activities by a driver while the vehicle is in motion:</w:t>
      </w:r>
    </w:p>
    <w:p w14:paraId="7C24D8F9" w14:textId="77777777" w:rsidR="00D63147" w:rsidRPr="006C6273" w:rsidRDefault="00882B63" w:rsidP="00D63147">
      <w:pPr>
        <w:pStyle w:val="bodyp"/>
        <w:numPr>
          <w:ilvl w:val="0"/>
          <w:numId w:val="10"/>
        </w:numPr>
        <w:ind w:left="720" w:hanging="360"/>
      </w:pPr>
      <w:r w:rsidRPr="006C6273">
        <w:t>Reading or responding to emails or text messages on any type of communication device</w:t>
      </w:r>
    </w:p>
    <w:p w14:paraId="2CA4B1A8" w14:textId="77777777" w:rsidR="00D63147" w:rsidRPr="006C6273" w:rsidRDefault="00882B63" w:rsidP="00D63147">
      <w:pPr>
        <w:pStyle w:val="bodyp"/>
        <w:numPr>
          <w:ilvl w:val="0"/>
          <w:numId w:val="10"/>
        </w:numPr>
        <w:ind w:left="720" w:hanging="360"/>
      </w:pPr>
      <w:r w:rsidRPr="006C6273">
        <w:t>Cellphone use, unless coupled to a hands-free device</w:t>
      </w:r>
    </w:p>
    <w:p w14:paraId="454054C5" w14:textId="77777777" w:rsidR="00D63147" w:rsidRPr="006C6273" w:rsidRDefault="00882B63" w:rsidP="00D63147">
      <w:pPr>
        <w:pStyle w:val="bodyp"/>
        <w:numPr>
          <w:ilvl w:val="0"/>
          <w:numId w:val="10"/>
        </w:numPr>
        <w:ind w:left="720" w:hanging="360"/>
      </w:pPr>
      <w:r w:rsidRPr="006C6273">
        <w:t xml:space="preserve">Using electronic devices such as a MP3 or DVD </w:t>
      </w:r>
      <w:r w:rsidRPr="006C6273">
        <w:t>player or laptop</w:t>
      </w:r>
    </w:p>
    <w:p w14:paraId="5000E222" w14:textId="77777777" w:rsidR="00D63147" w:rsidRPr="006C6273" w:rsidRDefault="00882B63" w:rsidP="00D63147">
      <w:pPr>
        <w:pStyle w:val="bodyp"/>
        <w:numPr>
          <w:ilvl w:val="0"/>
          <w:numId w:val="10"/>
        </w:numPr>
        <w:ind w:left="720" w:hanging="360"/>
      </w:pPr>
      <w:r w:rsidRPr="006C6273">
        <w:t>Playing electronic games</w:t>
      </w:r>
    </w:p>
    <w:p w14:paraId="4CF000A7" w14:textId="77777777" w:rsidR="00D63147" w:rsidRPr="006C6273" w:rsidRDefault="00882B63" w:rsidP="00D63147">
      <w:pPr>
        <w:pStyle w:val="bodyp"/>
        <w:numPr>
          <w:ilvl w:val="0"/>
          <w:numId w:val="10"/>
        </w:numPr>
        <w:ind w:left="720" w:hanging="360"/>
      </w:pPr>
      <w:r w:rsidRPr="006C6273">
        <w:t>Using any device in violation of any applicable local ordinance, provincial or federal statue</w:t>
      </w:r>
    </w:p>
    <w:p w14:paraId="2E55D964" w14:textId="77777777" w:rsidR="00D63147" w:rsidRPr="006C6273" w:rsidRDefault="00882B63" w:rsidP="00D63147">
      <w:pPr>
        <w:pStyle w:val="bodyp"/>
        <w:numPr>
          <w:ilvl w:val="0"/>
          <w:numId w:val="10"/>
        </w:numPr>
        <w:ind w:left="720" w:hanging="360"/>
      </w:pPr>
      <w:r w:rsidRPr="006C6273">
        <w:t>Engaging with similar distractions that could reasonably cause an acc</w:t>
      </w:r>
      <w:r w:rsidR="006C6273">
        <w:t>ident or unsafe driving behavio</w:t>
      </w:r>
      <w:r w:rsidRPr="006C6273">
        <w:t>r</w:t>
      </w:r>
    </w:p>
    <w:p w14:paraId="2E819930" w14:textId="77777777" w:rsidR="00D63147" w:rsidRPr="006C6273" w:rsidRDefault="00882B63" w:rsidP="00D63147">
      <w:pPr>
        <w:pStyle w:val="bodyp"/>
      </w:pPr>
      <w:r w:rsidRPr="006C6273">
        <w:t xml:space="preserve"> also prohibits dr</w:t>
      </w:r>
      <w:r w:rsidRPr="006C6273">
        <w:t xml:space="preserve">iving while impaired mentally or physically, including driving while fatigued. When fatigued, your ability to operate the vehicle safely is significantly reduced. If you find yourself in any of these conditions, find the closest safe place to legally park </w:t>
      </w:r>
      <w:r w:rsidRPr="006C6273">
        <w:t>and rest.</w:t>
      </w:r>
    </w:p>
    <w:p w14:paraId="3CDE8155" w14:textId="77777777" w:rsidR="00D63147" w:rsidRPr="006C6273" w:rsidRDefault="00882B63" w:rsidP="00BE587B">
      <w:pPr>
        <w:pStyle w:val="bodyp"/>
        <w:spacing w:before="240"/>
        <w:rPr>
          <w:b/>
        </w:rPr>
      </w:pPr>
      <w:r w:rsidRPr="006C6273">
        <w:rPr>
          <w:b/>
        </w:rPr>
        <w:t>Suggested Practices</w:t>
      </w:r>
    </w:p>
    <w:p w14:paraId="3F146AE0" w14:textId="77777777" w:rsidR="00D63147" w:rsidRPr="006C6273" w:rsidRDefault="00882B63" w:rsidP="00D63147">
      <w:pPr>
        <w:pStyle w:val="bodyp"/>
      </w:pPr>
      <w:r w:rsidRPr="006C6273">
        <w:t xml:space="preserve"> also encourages drivers to do the following to reduce their risk:</w:t>
      </w:r>
    </w:p>
    <w:p w14:paraId="0D54FAC8" w14:textId="77777777" w:rsidR="00D63147" w:rsidRPr="006C6273" w:rsidRDefault="00882B63" w:rsidP="00D63147">
      <w:pPr>
        <w:pStyle w:val="bodyp"/>
        <w:numPr>
          <w:ilvl w:val="0"/>
          <w:numId w:val="10"/>
        </w:numPr>
        <w:ind w:left="720" w:hanging="360"/>
      </w:pPr>
      <w:r w:rsidRPr="006C6273">
        <w:t>Avoid distracting activities such as eating, personal grooming and reaching for items.</w:t>
      </w:r>
    </w:p>
    <w:p w14:paraId="1025713F" w14:textId="77777777" w:rsidR="00D63147" w:rsidRPr="006C6273" w:rsidRDefault="00882B63" w:rsidP="00D63147">
      <w:pPr>
        <w:pStyle w:val="bodyp"/>
        <w:numPr>
          <w:ilvl w:val="0"/>
          <w:numId w:val="10"/>
        </w:numPr>
        <w:ind w:left="720" w:hanging="360"/>
      </w:pPr>
      <w:r w:rsidRPr="006C6273">
        <w:t>Minimize the potential for distractions by planning your routes. Researc</w:t>
      </w:r>
      <w:r w:rsidRPr="006C6273">
        <w:t>h your drive ahead of time to eliminate the need for GPS, maps and other navigation tools.</w:t>
      </w:r>
    </w:p>
    <w:p w14:paraId="07764645" w14:textId="77777777" w:rsidR="00D63147" w:rsidRPr="006C6273" w:rsidRDefault="00882B63" w:rsidP="00D63147">
      <w:pPr>
        <w:pStyle w:val="bodyp"/>
        <w:numPr>
          <w:ilvl w:val="0"/>
          <w:numId w:val="10"/>
        </w:numPr>
        <w:ind w:left="720" w:hanging="360"/>
        <w:sectPr w:rsidR="00D63147" w:rsidRPr="006C6273">
          <w:headerReference w:type="default" r:id="rId21"/>
          <w:pgSz w:w="12240" w:h="15840"/>
          <w:pgMar w:top="1440" w:right="1440" w:bottom="1440" w:left="1440" w:header="720" w:footer="720" w:gutter="0"/>
          <w:cols w:space="720"/>
          <w:docGrid w:linePitch="360"/>
        </w:sectPr>
      </w:pPr>
      <w:r w:rsidRPr="006C6273">
        <w:t>Eat and drink when you are taking a break whenever possible.</w:t>
      </w:r>
    </w:p>
    <w:p w14:paraId="5F728A60" w14:textId="77777777" w:rsidR="00D63147" w:rsidRPr="006C6273" w:rsidRDefault="00D63147" w:rsidP="00D63147">
      <w:pPr>
        <w:pStyle w:val="bodyp"/>
      </w:pPr>
    </w:p>
    <w:p w14:paraId="48335F63" w14:textId="77777777" w:rsidR="00D63147" w:rsidRPr="006C6273" w:rsidRDefault="00882B63" w:rsidP="00D63147">
      <w:pPr>
        <w:pStyle w:val="bodyp"/>
        <w:numPr>
          <w:ilvl w:val="0"/>
          <w:numId w:val="10"/>
        </w:numPr>
        <w:ind w:left="720" w:hanging="360"/>
      </w:pPr>
      <w:r w:rsidRPr="006C6273">
        <w:lastRenderedPageBreak/>
        <w:t>Keep your eyes focused on the road ahead if conversing with a passenger or co-driver.</w:t>
      </w:r>
    </w:p>
    <w:p w14:paraId="75DF42FC" w14:textId="77777777" w:rsidR="00D63147" w:rsidRPr="006C6273" w:rsidRDefault="00882B63" w:rsidP="00D63147">
      <w:pPr>
        <w:pStyle w:val="bodyp"/>
        <w:numPr>
          <w:ilvl w:val="0"/>
          <w:numId w:val="10"/>
        </w:numPr>
        <w:ind w:left="720" w:hanging="360"/>
      </w:pPr>
      <w:r w:rsidRPr="006C6273">
        <w:t>Or</w:t>
      </w:r>
      <w:r w:rsidRPr="006C6273">
        <w:t>ganize your vehicle’s cabin to ensure personal items you may need during a long trip are well within reach. To eliminate the need to reach for items while you drive, program your GPS, adjust your mirrors and tune your radio before you hit the road.</w:t>
      </w:r>
    </w:p>
    <w:p w14:paraId="1119BE94" w14:textId="77777777" w:rsidR="00D63147" w:rsidRPr="006C6273" w:rsidRDefault="00882B63" w:rsidP="00D63147">
      <w:pPr>
        <w:pStyle w:val="bodyp"/>
        <w:numPr>
          <w:ilvl w:val="0"/>
          <w:numId w:val="10"/>
        </w:numPr>
        <w:ind w:left="720" w:hanging="360"/>
      </w:pPr>
      <w:r w:rsidRPr="006C6273">
        <w:t>Avoid multitasking when driving. If you need to make a phone call or respond to a text message on the road, pull over beforehand. Even the use of a hands-free device is dangerous and can create a cognitive distraction. To help eliminate the urge to use cel</w:t>
      </w:r>
      <w:r w:rsidRPr="006C6273">
        <w:t xml:space="preserve">lphones and other devices, turn them off and stow them out of sight in a safe compartment. </w:t>
      </w:r>
    </w:p>
    <w:p w14:paraId="23B0DF27" w14:textId="77777777" w:rsidR="00D63147" w:rsidRPr="006C6273" w:rsidRDefault="00882B63" w:rsidP="00D63147">
      <w:pPr>
        <w:pStyle w:val="bodyp"/>
        <w:numPr>
          <w:ilvl w:val="0"/>
          <w:numId w:val="10"/>
        </w:numPr>
        <w:ind w:left="720" w:hanging="360"/>
      </w:pPr>
      <w:r w:rsidRPr="006C6273">
        <w:rPr>
          <w:bCs/>
        </w:rPr>
        <w:t xml:space="preserve">Minimize the use of </w:t>
      </w:r>
      <w:r w:rsidR="00712DD6" w:rsidRPr="006C6273">
        <w:rPr>
          <w:bCs/>
        </w:rPr>
        <w:t>citizens</w:t>
      </w:r>
      <w:r w:rsidR="009C521E" w:rsidRPr="006C6273">
        <w:rPr>
          <w:bCs/>
        </w:rPr>
        <w:t>-</w:t>
      </w:r>
      <w:r w:rsidR="00712DD6" w:rsidRPr="006C6273">
        <w:rPr>
          <w:bCs/>
        </w:rPr>
        <w:t xml:space="preserve">band </w:t>
      </w:r>
      <w:r w:rsidRPr="006C6273">
        <w:rPr>
          <w:bCs/>
        </w:rPr>
        <w:t>radio to communications that enhance your ability to drive the vehicle safely</w:t>
      </w:r>
      <w:r w:rsidR="006252F6" w:rsidRPr="006C6273">
        <w:rPr>
          <w:bCs/>
        </w:rPr>
        <w:t xml:space="preserve"> and</w:t>
      </w:r>
      <w:r w:rsidRPr="006C6273">
        <w:rPr>
          <w:bCs/>
        </w:rPr>
        <w:t xml:space="preserve"> efficiently, and to gather valuable information </w:t>
      </w:r>
      <w:r w:rsidRPr="006C6273">
        <w:rPr>
          <w:bCs/>
        </w:rPr>
        <w:t xml:space="preserve">related to road, traffic and weather conditions. </w:t>
      </w:r>
    </w:p>
    <w:p w14:paraId="536D9529" w14:textId="77777777" w:rsidR="00D63147" w:rsidRPr="006C6273" w:rsidRDefault="00882B63" w:rsidP="00D63147">
      <w:pPr>
        <w:pStyle w:val="bodyp"/>
        <w:numPr>
          <w:ilvl w:val="0"/>
          <w:numId w:val="10"/>
        </w:numPr>
        <w:ind w:left="720" w:hanging="360"/>
      </w:pPr>
      <w:r w:rsidRPr="006C6273">
        <w:t>Never write or handle paperwork while the vehicle is in motion</w:t>
      </w:r>
      <w:r w:rsidR="006252F6" w:rsidRPr="006C6273">
        <w:t>.</w:t>
      </w:r>
    </w:p>
    <w:p w14:paraId="2E00365D" w14:textId="77777777" w:rsidR="00D63147" w:rsidRPr="006C6273" w:rsidRDefault="00882B63" w:rsidP="00BE587B">
      <w:pPr>
        <w:pStyle w:val="bodyp"/>
        <w:spacing w:before="240"/>
        <w:rPr>
          <w:b/>
        </w:rPr>
      </w:pPr>
      <w:r w:rsidRPr="006C6273">
        <w:rPr>
          <w:b/>
        </w:rPr>
        <w:t>Consequences for Violating This Policy</w:t>
      </w:r>
    </w:p>
    <w:p w14:paraId="593259E9" w14:textId="77777777" w:rsidR="00D63147" w:rsidRPr="006C6273" w:rsidRDefault="00882B63" w:rsidP="00D63147">
      <w:pPr>
        <w:pStyle w:val="bodyp"/>
      </w:pPr>
      <w:r w:rsidRPr="006C6273">
        <w:t xml:space="preserve">If an employee is involved in an accident while on the job and distracted driving is determined to be a significant factor in the incident, </w:t>
      </w:r>
      <w:r w:rsidR="00592352" w:rsidRPr="006C6273">
        <w:t xml:space="preserve">he or she </w:t>
      </w:r>
      <w:r w:rsidRPr="006C6273">
        <w:t>will be subject to retraining and/or disciplinary action</w:t>
      </w:r>
      <w:r w:rsidR="006252F6" w:rsidRPr="006C6273">
        <w:t xml:space="preserve">, </w:t>
      </w:r>
      <w:r w:rsidRPr="006C6273">
        <w:t>up to and including termination. An employee who</w:t>
      </w:r>
      <w:r w:rsidRPr="006C6273">
        <w:t xml:space="preserve"> is observed engaging in any specifically prohibited conduct will be subject to retraining and/or disciplinary action</w:t>
      </w:r>
      <w:r w:rsidR="006252F6" w:rsidRPr="006C6273">
        <w:t>,</w:t>
      </w:r>
      <w:r w:rsidRPr="006C6273">
        <w:t xml:space="preserve"> up to and including termination.</w:t>
      </w:r>
    </w:p>
    <w:p w14:paraId="7BB02E76" w14:textId="77777777" w:rsidR="00D63147" w:rsidRPr="006C6273" w:rsidRDefault="00882B63" w:rsidP="00BE587B">
      <w:pPr>
        <w:pStyle w:val="bodyp"/>
        <w:spacing w:before="240"/>
        <w:rPr>
          <w:b/>
        </w:rPr>
      </w:pPr>
      <w:r w:rsidRPr="006C6273">
        <w:rPr>
          <w:b/>
        </w:rPr>
        <w:t xml:space="preserve">Acknowledgment </w:t>
      </w:r>
    </w:p>
    <w:p w14:paraId="30F35782" w14:textId="77777777" w:rsidR="00D63147" w:rsidRPr="006C6273" w:rsidRDefault="00882B63" w:rsidP="00D63147">
      <w:pPr>
        <w:pStyle w:val="bodyp"/>
      </w:pPr>
      <w:r w:rsidRPr="006C6273">
        <w:t>I acknowledge that:</w:t>
      </w:r>
    </w:p>
    <w:p w14:paraId="0270ECC6" w14:textId="77777777" w:rsidR="00D63147" w:rsidRPr="006C6273" w:rsidRDefault="00882B63" w:rsidP="00D63147">
      <w:pPr>
        <w:pStyle w:val="bodyp"/>
        <w:numPr>
          <w:ilvl w:val="0"/>
          <w:numId w:val="11"/>
        </w:numPr>
      </w:pPr>
      <w:r w:rsidRPr="006C6273">
        <w:t xml:space="preserve">I have received a written copy of the Distracted Driving </w:t>
      </w:r>
      <w:r w:rsidR="006252F6" w:rsidRPr="006C6273">
        <w:t>P</w:t>
      </w:r>
      <w:r w:rsidRPr="006C6273">
        <w:t>olicy</w:t>
      </w:r>
      <w:r w:rsidR="006252F6" w:rsidRPr="006C6273">
        <w:t>.</w:t>
      </w:r>
    </w:p>
    <w:p w14:paraId="4138138A" w14:textId="77777777" w:rsidR="00D63147" w:rsidRPr="006C6273" w:rsidRDefault="00882B63" w:rsidP="00D63147">
      <w:pPr>
        <w:pStyle w:val="bodyp"/>
        <w:numPr>
          <w:ilvl w:val="0"/>
          <w:numId w:val="11"/>
        </w:numPr>
      </w:pPr>
      <w:r w:rsidRPr="006C6273">
        <w:t>I f</w:t>
      </w:r>
      <w:r w:rsidRPr="006C6273">
        <w:t>ully understand the terms of this policy and agree to abide by them</w:t>
      </w:r>
      <w:r w:rsidR="006252F6" w:rsidRPr="006C6273">
        <w:t>.</w:t>
      </w:r>
    </w:p>
    <w:p w14:paraId="1F526409" w14:textId="77777777" w:rsidR="00D63147" w:rsidRPr="006C6273" w:rsidRDefault="00882B63" w:rsidP="00D63147">
      <w:pPr>
        <w:pStyle w:val="bodyp"/>
        <w:numPr>
          <w:ilvl w:val="0"/>
          <w:numId w:val="11"/>
        </w:numPr>
      </w:pPr>
      <w:r w:rsidRPr="006C6273">
        <w:t>I am willing to accept the consequences of failing to follow the policy</w:t>
      </w:r>
      <w:r w:rsidR="006252F6" w:rsidRPr="006C6273">
        <w:t>.</w:t>
      </w:r>
    </w:p>
    <w:p w14:paraId="36D48204" w14:textId="77777777" w:rsidR="00D63147" w:rsidRPr="006C6273" w:rsidRDefault="00D63147" w:rsidP="00D63147">
      <w:pPr>
        <w:pStyle w:val="bodyp"/>
      </w:pPr>
    </w:p>
    <w:p w14:paraId="118C97A4" w14:textId="77777777" w:rsidR="00D63147" w:rsidRPr="006C6273" w:rsidRDefault="00882B63" w:rsidP="00D63147">
      <w:pPr>
        <w:pStyle w:val="bodyp"/>
      </w:pPr>
      <w:r w:rsidRPr="006C6273">
        <w:t>__________________________</w:t>
      </w:r>
      <w:r w:rsidR="001542AC" w:rsidRPr="006C6273">
        <w:t xml:space="preserve">_______________              </w:t>
      </w:r>
      <w:r w:rsidR="001542AC" w:rsidRPr="006C6273">
        <w:tab/>
      </w:r>
      <w:r w:rsidR="001542AC" w:rsidRPr="006C6273">
        <w:tab/>
      </w:r>
      <w:r w:rsidRPr="006C6273">
        <w:t>______________________</w:t>
      </w:r>
    </w:p>
    <w:p w14:paraId="59A22D4B" w14:textId="77777777" w:rsidR="00D63147" w:rsidRPr="006C6273" w:rsidRDefault="00882B63" w:rsidP="00D63147">
      <w:pPr>
        <w:pStyle w:val="bodyp"/>
      </w:pPr>
      <w:r w:rsidRPr="006C6273">
        <w:t xml:space="preserve">Employee Signature </w:t>
      </w:r>
      <w:r w:rsidRPr="006C6273">
        <w:tab/>
      </w:r>
      <w:r w:rsidRPr="006C6273">
        <w:tab/>
      </w:r>
      <w:r w:rsidRPr="006C6273">
        <w:tab/>
      </w:r>
      <w:r w:rsidRPr="006C6273">
        <w:tab/>
      </w:r>
      <w:r w:rsidRPr="006C6273">
        <w:tab/>
      </w:r>
      <w:r w:rsidRPr="006C6273">
        <w:tab/>
      </w:r>
      <w:r w:rsidRPr="006C6273">
        <w:tab/>
        <w:t>Date</w:t>
      </w:r>
    </w:p>
    <w:p w14:paraId="3DB0715C" w14:textId="77777777" w:rsidR="00D63147" w:rsidRPr="006C6273" w:rsidRDefault="00D63147" w:rsidP="00D63147">
      <w:pPr>
        <w:pStyle w:val="bodyp"/>
      </w:pPr>
    </w:p>
    <w:p w14:paraId="34F9AB77" w14:textId="77777777" w:rsidR="00D63147" w:rsidRPr="006C6273" w:rsidRDefault="00D63147" w:rsidP="00D63147">
      <w:pPr>
        <w:pStyle w:val="bodyp"/>
      </w:pPr>
    </w:p>
    <w:p w14:paraId="6933D449" w14:textId="77777777" w:rsidR="00D63147" w:rsidRPr="006C6273" w:rsidRDefault="00882B63" w:rsidP="00D63147">
      <w:pPr>
        <w:pStyle w:val="bodyp"/>
      </w:pPr>
      <w:r w:rsidRPr="006C6273">
        <w:t>_________________________________________</w:t>
      </w:r>
    </w:p>
    <w:p w14:paraId="0463EF7B" w14:textId="77777777" w:rsidR="00D63147" w:rsidRPr="006C6273" w:rsidRDefault="00882B63" w:rsidP="00D63147">
      <w:pPr>
        <w:pStyle w:val="bodyp"/>
      </w:pPr>
      <w:r w:rsidRPr="006C6273">
        <w:t>Employee Name (printed)</w:t>
      </w:r>
    </w:p>
    <w:p w14:paraId="08E6F7EF" w14:textId="77777777" w:rsidR="00D63147" w:rsidRPr="006C6273" w:rsidRDefault="00D63147" w:rsidP="00D63147">
      <w:pPr>
        <w:pStyle w:val="bodyp"/>
      </w:pPr>
    </w:p>
    <w:p w14:paraId="1FC252C9" w14:textId="77777777" w:rsidR="00CD31D7" w:rsidRPr="006C6273" w:rsidRDefault="00882B63" w:rsidP="00D63147">
      <w:pPr>
        <w:pStyle w:val="bodyp"/>
        <w:rPr>
          <w:b/>
        </w:rPr>
        <w:sectPr w:rsidR="00CD31D7" w:rsidRPr="006C6273" w:rsidSect="00D63147">
          <w:headerReference w:type="default" r:id="rId22"/>
          <w:type w:val="continuous"/>
          <w:pgSz w:w="12240" w:h="15840"/>
          <w:pgMar w:top="1440" w:right="1440" w:bottom="1440" w:left="1440" w:header="720" w:footer="720" w:gutter="0"/>
          <w:cols w:space="720"/>
          <w:docGrid w:linePitch="360"/>
        </w:sectPr>
      </w:pPr>
      <w:r w:rsidRPr="006C6273">
        <w:rPr>
          <w:b/>
        </w:rPr>
        <w:t>Please read, sign and return the Distracted Driving Policy to your supervisor.</w:t>
      </w:r>
    </w:p>
    <w:p w14:paraId="7CEE9D04" w14:textId="77777777" w:rsidR="007B33E7" w:rsidRPr="006C6273" w:rsidRDefault="00882B63" w:rsidP="001542AC">
      <w:pPr>
        <w:rPr>
          <w:b/>
          <w:sz w:val="28"/>
        </w:rPr>
      </w:pPr>
      <w:r>
        <w:rPr>
          <w:b/>
          <w:noProof/>
          <w:sz w:val="28"/>
        </w:rPr>
        <w:lastRenderedPageBreak/>
        <w:drawing>
          <wp:anchor distT="0" distB="0" distL="114300" distR="114300" simplePos="0" relativeHeight="251672576" behindDoc="0" locked="0" layoutInCell="1" allowOverlap="1" wp14:anchorId="090068A6" wp14:editId="6FBB6EE2">
            <wp:simplePos x="0" y="0"/>
            <wp:positionH relativeFrom="page">
              <wp:align>left</wp:align>
            </wp:positionH>
            <wp:positionV relativeFrom="page">
              <wp:posOffset>0</wp:posOffset>
            </wp:positionV>
            <wp:extent cx="7771765" cy="100584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91479" name="Infographic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690AA4E7" w14:textId="77777777" w:rsidR="007B33E7" w:rsidRPr="006C6273" w:rsidRDefault="00882B63">
      <w:pPr>
        <w:rPr>
          <w:b/>
          <w:sz w:val="28"/>
        </w:rPr>
      </w:pPr>
      <w:r w:rsidRPr="006C6273">
        <w:rPr>
          <w:b/>
          <w:sz w:val="28"/>
        </w:rPr>
        <w:br w:type="page"/>
      </w:r>
    </w:p>
    <w:p w14:paraId="586514E6" w14:textId="77777777" w:rsidR="001542AC" w:rsidRPr="006C6273" w:rsidRDefault="00882B63" w:rsidP="001542AC">
      <w:pPr>
        <w:spacing w:after="120"/>
      </w:pPr>
      <w:r w:rsidRPr="006C6273">
        <w:rPr>
          <w:noProof/>
        </w:rPr>
        <w:lastRenderedPageBreak/>
        <w:drawing>
          <wp:anchor distT="0" distB="0" distL="114300" distR="114300" simplePos="0" relativeHeight="251666432" behindDoc="1" locked="0" layoutInCell="1" allowOverlap="1" wp14:anchorId="0499D85B" wp14:editId="1D0DBF1A">
            <wp:simplePos x="0" y="0"/>
            <wp:positionH relativeFrom="page">
              <wp:align>left</wp:align>
            </wp:positionH>
            <wp:positionV relativeFrom="paragraph">
              <wp:posOffset>-914400</wp:posOffset>
            </wp:positionV>
            <wp:extent cx="7771765" cy="91344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970" name="infographics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72366" cy="9135181"/>
                    </a:xfrm>
                    <a:prstGeom prst="rect">
                      <a:avLst/>
                    </a:prstGeom>
                  </pic:spPr>
                </pic:pic>
              </a:graphicData>
            </a:graphic>
            <wp14:sizeRelH relativeFrom="margin">
              <wp14:pctWidth>0</wp14:pctWidth>
            </wp14:sizeRelH>
            <wp14:sizeRelV relativeFrom="margin">
              <wp14:pctHeight>0</wp14:pctHeight>
            </wp14:sizeRelV>
          </wp:anchor>
        </w:drawing>
      </w:r>
    </w:p>
    <w:p w14:paraId="38DF935F" w14:textId="77777777" w:rsidR="001542AC" w:rsidRPr="006C6273" w:rsidRDefault="001542AC" w:rsidP="001542AC"/>
    <w:p w14:paraId="742578DA" w14:textId="77777777" w:rsidR="00CA5B76" w:rsidRDefault="00CA5B76" w:rsidP="001542AC">
      <w:pPr>
        <w:spacing w:after="120" w:line="257" w:lineRule="auto"/>
      </w:pPr>
    </w:p>
    <w:p w14:paraId="5C9A3F20" w14:textId="77777777" w:rsidR="00CA5B76" w:rsidRPr="00CA5B76" w:rsidRDefault="00CA5B76" w:rsidP="00CA5B76"/>
    <w:p w14:paraId="24749940" w14:textId="77777777" w:rsidR="00CA5B76" w:rsidRPr="00CA5B76" w:rsidRDefault="00CA5B76" w:rsidP="00CA5B76"/>
    <w:p w14:paraId="2827F1EF" w14:textId="77777777" w:rsidR="00CA5B76" w:rsidRPr="00CA5B76" w:rsidRDefault="00CA5B76" w:rsidP="00CA5B76"/>
    <w:p w14:paraId="1F7934D1" w14:textId="77777777" w:rsidR="00CA5B76" w:rsidRPr="00CA5B76" w:rsidRDefault="00CA5B76" w:rsidP="00CA5B76"/>
    <w:p w14:paraId="07EC0B59" w14:textId="77777777" w:rsidR="00CA5B76" w:rsidRPr="00CA5B76" w:rsidRDefault="00CA5B76" w:rsidP="00CA5B76"/>
    <w:p w14:paraId="057C0B82" w14:textId="77777777" w:rsidR="00CA5B76" w:rsidRPr="00CA5B76" w:rsidRDefault="00CA5B76" w:rsidP="00CA5B76"/>
    <w:p w14:paraId="02D23A38" w14:textId="77777777" w:rsidR="00CA5B76" w:rsidRPr="00CA5B76" w:rsidRDefault="00CA5B76" w:rsidP="00CA5B76"/>
    <w:p w14:paraId="56102E77" w14:textId="77777777" w:rsidR="00CA5B76" w:rsidRPr="00CA5B76" w:rsidRDefault="00CA5B76" w:rsidP="00CA5B76"/>
    <w:p w14:paraId="45D366F2" w14:textId="77777777" w:rsidR="00CA5B76" w:rsidRPr="00CA5B76" w:rsidRDefault="00CA5B76" w:rsidP="00CA5B76"/>
    <w:p w14:paraId="5A2128FB" w14:textId="77777777" w:rsidR="00CA5B76" w:rsidRPr="00CA5B76" w:rsidRDefault="00CA5B76" w:rsidP="00CA5B76"/>
    <w:p w14:paraId="452E0192" w14:textId="77777777" w:rsidR="00CA5B76" w:rsidRPr="00CA5B76" w:rsidRDefault="00CA5B76" w:rsidP="00CA5B76"/>
    <w:p w14:paraId="10FF1675" w14:textId="77777777" w:rsidR="00CA5B76" w:rsidRPr="00CA5B76" w:rsidRDefault="00CA5B76" w:rsidP="00CA5B76"/>
    <w:p w14:paraId="250D46DF" w14:textId="77777777" w:rsidR="00CA5B76" w:rsidRPr="00CA5B76" w:rsidRDefault="00CA5B76" w:rsidP="00CA5B76"/>
    <w:p w14:paraId="09648D9D" w14:textId="77777777" w:rsidR="00CA5B76" w:rsidRPr="00CA5B76" w:rsidRDefault="00CA5B76" w:rsidP="00CA5B76"/>
    <w:p w14:paraId="71998724" w14:textId="77777777" w:rsidR="00CA5B76" w:rsidRPr="00CA5B76" w:rsidRDefault="00CA5B76" w:rsidP="00CA5B76"/>
    <w:p w14:paraId="29E25861" w14:textId="77777777" w:rsidR="00CA5B76" w:rsidRPr="00CA5B76" w:rsidRDefault="00CA5B76" w:rsidP="00CA5B76"/>
    <w:p w14:paraId="6B655515" w14:textId="77777777" w:rsidR="00CA5B76" w:rsidRPr="00CA5B76" w:rsidRDefault="00CA5B76" w:rsidP="00CA5B76"/>
    <w:p w14:paraId="297DEA49" w14:textId="77777777" w:rsidR="00CA5B76" w:rsidRPr="00CA5B76" w:rsidRDefault="00CA5B76" w:rsidP="00CA5B76"/>
    <w:p w14:paraId="5E91BC79" w14:textId="77777777" w:rsidR="00CA5B76" w:rsidRPr="00CA5B76" w:rsidRDefault="00CA5B76" w:rsidP="00CA5B76"/>
    <w:p w14:paraId="17F85283" w14:textId="77777777" w:rsidR="00CA5B76" w:rsidRPr="00CA5B76" w:rsidRDefault="00CA5B76" w:rsidP="00CA5B76"/>
    <w:p w14:paraId="2C823C4A" w14:textId="77777777" w:rsidR="00CA5B76" w:rsidRPr="00CA5B76" w:rsidRDefault="00CA5B76" w:rsidP="00CA5B76"/>
    <w:p w14:paraId="1B4FAE6A" w14:textId="77777777" w:rsidR="00CA5B76" w:rsidRPr="00CA5B76" w:rsidRDefault="00CA5B76" w:rsidP="00CA5B76"/>
    <w:p w14:paraId="5AE2CF94" w14:textId="77777777" w:rsidR="00CA5B76" w:rsidRDefault="00CA5B76" w:rsidP="00CA5B76"/>
    <w:p w14:paraId="4A424E03" w14:textId="77777777" w:rsidR="00663BD2" w:rsidRDefault="00663BD2" w:rsidP="00887241">
      <w:pPr>
        <w:tabs>
          <w:tab w:val="left" w:pos="4005"/>
        </w:tabs>
        <w:sectPr w:rsidR="00663BD2" w:rsidSect="00CD31D7">
          <w:headerReference w:type="default" r:id="rId25"/>
          <w:pgSz w:w="12240" w:h="15840"/>
          <w:pgMar w:top="1440" w:right="1440" w:bottom="1440" w:left="1440" w:header="720" w:footer="720" w:gutter="0"/>
          <w:cols w:space="720"/>
          <w:docGrid w:linePitch="360"/>
        </w:sectPr>
      </w:pPr>
    </w:p>
    <w:p w14:paraId="6CB79C7C" w14:textId="77777777" w:rsidR="001D489E" w:rsidRDefault="00882B63" w:rsidP="001D489E">
      <w:pPr>
        <w:spacing w:after="120"/>
        <w:ind w:left="-432"/>
        <w:rPr>
          <w:rFonts w:ascii="Verdana" w:hAnsi="Verdana"/>
          <w:b/>
          <w:sz w:val="32"/>
          <w:szCs w:val="32"/>
        </w:rPr>
      </w:pPr>
      <w:r>
        <w:rPr>
          <w:rFonts w:ascii="Verdana" w:hAnsi="Verdana"/>
          <w:b/>
          <w:sz w:val="32"/>
          <w:szCs w:val="32"/>
        </w:rPr>
        <w:lastRenderedPageBreak/>
        <w:t>Cellphone Use While Driving</w:t>
      </w:r>
      <w:r w:rsidRPr="004E4D0F">
        <w:rPr>
          <w:rFonts w:ascii="Verdana" w:hAnsi="Verdana"/>
          <w:b/>
          <w:sz w:val="32"/>
          <w:szCs w:val="32"/>
        </w:rPr>
        <w:t xml:space="preserve"> Laws by State</w:t>
      </w:r>
    </w:p>
    <w:tbl>
      <w:tblPr>
        <w:tblW w:w="5290"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11"/>
        <w:gridCol w:w="6"/>
        <w:gridCol w:w="1344"/>
        <w:gridCol w:w="6"/>
        <w:gridCol w:w="1798"/>
        <w:gridCol w:w="1615"/>
        <w:gridCol w:w="8"/>
        <w:gridCol w:w="1617"/>
        <w:gridCol w:w="96"/>
        <w:gridCol w:w="14"/>
        <w:gridCol w:w="1744"/>
        <w:gridCol w:w="86"/>
      </w:tblGrid>
      <w:tr w:rsidR="00790DD1" w14:paraId="549C85F2" w14:textId="77777777" w:rsidTr="00102A0B">
        <w:trPr>
          <w:gridAfter w:val="1"/>
          <w:wAfter w:w="43" w:type="dxa"/>
        </w:trPr>
        <w:tc>
          <w:tcPr>
            <w:tcW w:w="854" w:type="pct"/>
            <w:gridSpan w:val="2"/>
            <w:shd w:val="clear" w:color="auto" w:fill="365F91"/>
            <w:tcMar>
              <w:top w:w="60" w:type="dxa"/>
              <w:left w:w="90" w:type="dxa"/>
              <w:bottom w:w="60" w:type="dxa"/>
              <w:right w:w="90" w:type="dxa"/>
            </w:tcMar>
            <w:vAlign w:val="center"/>
            <w:hideMark/>
          </w:tcPr>
          <w:p w14:paraId="5AFB2141" w14:textId="77777777" w:rsidR="001D489E" w:rsidRPr="001D489E" w:rsidRDefault="00882B63" w:rsidP="001D489E">
            <w:pPr>
              <w:spacing w:after="0" w:line="240" w:lineRule="auto"/>
              <w:rPr>
                <w:rFonts w:ascii="Verdana" w:eastAsia="Times New Roman" w:hAnsi="Verdana" w:cs="Arial"/>
                <w:b/>
                <w:bCs/>
                <w:i/>
                <w:color w:val="FFFFFF"/>
                <w:sz w:val="18"/>
                <w:szCs w:val="18"/>
              </w:rPr>
            </w:pPr>
            <w:r w:rsidRPr="001D489E">
              <w:rPr>
                <w:rFonts w:ascii="Verdana" w:eastAsia="Times New Roman" w:hAnsi="Verdana" w:cs="Arial"/>
                <w:b/>
                <w:bCs/>
                <w:i/>
                <w:color w:val="FFFFFF"/>
                <w:sz w:val="18"/>
                <w:szCs w:val="18"/>
              </w:rPr>
              <w:t>State</w:t>
            </w:r>
          </w:p>
        </w:tc>
        <w:tc>
          <w:tcPr>
            <w:tcW w:w="672" w:type="pct"/>
            <w:gridSpan w:val="2"/>
            <w:shd w:val="clear" w:color="auto" w:fill="365F91"/>
            <w:tcMar>
              <w:top w:w="60" w:type="dxa"/>
              <w:left w:w="90" w:type="dxa"/>
              <w:bottom w:w="60" w:type="dxa"/>
              <w:right w:w="90" w:type="dxa"/>
            </w:tcMar>
            <w:vAlign w:val="center"/>
            <w:hideMark/>
          </w:tcPr>
          <w:p w14:paraId="6F379D24"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Hand-held ban</w:t>
            </w:r>
          </w:p>
        </w:tc>
        <w:tc>
          <w:tcPr>
            <w:tcW w:w="895" w:type="pct"/>
            <w:shd w:val="clear" w:color="auto" w:fill="365F91"/>
            <w:tcMar>
              <w:top w:w="60" w:type="dxa"/>
              <w:left w:w="90" w:type="dxa"/>
              <w:bottom w:w="60" w:type="dxa"/>
              <w:right w:w="90" w:type="dxa"/>
            </w:tcMar>
            <w:vAlign w:val="center"/>
            <w:hideMark/>
          </w:tcPr>
          <w:p w14:paraId="439468D0"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Young drivers all cellphone ban</w:t>
            </w:r>
          </w:p>
        </w:tc>
        <w:tc>
          <w:tcPr>
            <w:tcW w:w="808" w:type="pct"/>
            <w:gridSpan w:val="2"/>
            <w:shd w:val="clear" w:color="auto" w:fill="365F91"/>
            <w:tcMar>
              <w:top w:w="60" w:type="dxa"/>
              <w:left w:w="90" w:type="dxa"/>
              <w:bottom w:w="60" w:type="dxa"/>
              <w:right w:w="90" w:type="dxa"/>
            </w:tcMar>
            <w:vAlign w:val="center"/>
            <w:hideMark/>
          </w:tcPr>
          <w:p w14:paraId="2F85BB6C"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Bus drivers all cellphone ban</w:t>
            </w:r>
          </w:p>
        </w:tc>
        <w:tc>
          <w:tcPr>
            <w:tcW w:w="805" w:type="pct"/>
            <w:shd w:val="clear" w:color="auto" w:fill="365F91"/>
            <w:tcMar>
              <w:top w:w="60" w:type="dxa"/>
              <w:left w:w="90" w:type="dxa"/>
              <w:bottom w:w="60" w:type="dxa"/>
              <w:right w:w="90" w:type="dxa"/>
            </w:tcMar>
            <w:vAlign w:val="center"/>
            <w:hideMark/>
          </w:tcPr>
          <w:p w14:paraId="3873D921"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Texting ban</w:t>
            </w:r>
          </w:p>
        </w:tc>
        <w:tc>
          <w:tcPr>
            <w:tcW w:w="923" w:type="pct"/>
            <w:gridSpan w:val="3"/>
            <w:shd w:val="clear" w:color="auto" w:fill="365F91"/>
            <w:tcMar>
              <w:top w:w="60" w:type="dxa"/>
              <w:left w:w="90" w:type="dxa"/>
              <w:bottom w:w="60" w:type="dxa"/>
              <w:right w:w="90" w:type="dxa"/>
            </w:tcMar>
            <w:vAlign w:val="center"/>
            <w:hideMark/>
          </w:tcPr>
          <w:p w14:paraId="4F5D97FC"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Enforcement</w:t>
            </w:r>
          </w:p>
        </w:tc>
      </w:tr>
      <w:tr w:rsidR="00790DD1" w14:paraId="5F3943EE" w14:textId="77777777" w:rsidTr="00102A0B">
        <w:trPr>
          <w:gridAfter w:val="1"/>
          <w:wAfter w:w="43" w:type="dxa"/>
          <w:trHeight w:val="1736"/>
        </w:trPr>
        <w:tc>
          <w:tcPr>
            <w:tcW w:w="854" w:type="pct"/>
            <w:gridSpan w:val="2"/>
            <w:shd w:val="clear" w:color="auto" w:fill="auto"/>
            <w:noWrap/>
            <w:tcMar>
              <w:top w:w="135" w:type="dxa"/>
              <w:left w:w="90" w:type="dxa"/>
              <w:bottom w:w="135" w:type="dxa"/>
              <w:right w:w="90" w:type="dxa"/>
            </w:tcMar>
            <w:vAlign w:val="center"/>
            <w:hideMark/>
          </w:tcPr>
          <w:p w14:paraId="13CB883B" w14:textId="77777777" w:rsidR="001D489E" w:rsidRPr="001D489E" w:rsidRDefault="00882B63" w:rsidP="001D489E">
            <w:pPr>
              <w:spacing w:after="0" w:line="240" w:lineRule="auto"/>
              <w:rPr>
                <w:rFonts w:ascii="Verdana" w:eastAsia="Times New Roman" w:hAnsi="Verdana" w:cs="Arial"/>
                <w:b/>
                <w:sz w:val="18"/>
                <w:szCs w:val="18"/>
              </w:rPr>
            </w:pPr>
            <w:bookmarkStart w:id="16" w:name="AL"/>
            <w:r w:rsidRPr="001D489E">
              <w:rPr>
                <w:rFonts w:ascii="Verdana" w:eastAsia="Times New Roman" w:hAnsi="Verdana" w:cs="Arial"/>
                <w:b/>
                <w:sz w:val="18"/>
                <w:szCs w:val="18"/>
              </w:rPr>
              <w:t>Alabama</w:t>
            </w:r>
            <w:bookmarkEnd w:id="16"/>
          </w:p>
        </w:tc>
        <w:tc>
          <w:tcPr>
            <w:tcW w:w="672" w:type="pct"/>
            <w:gridSpan w:val="2"/>
            <w:shd w:val="clear" w:color="auto" w:fill="auto"/>
            <w:tcMar>
              <w:top w:w="135" w:type="dxa"/>
              <w:left w:w="90" w:type="dxa"/>
              <w:bottom w:w="135" w:type="dxa"/>
              <w:right w:w="90" w:type="dxa"/>
            </w:tcMar>
            <w:vAlign w:val="center"/>
            <w:hideMark/>
          </w:tcPr>
          <w:p w14:paraId="023607D2"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6DD6A23B"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16-year-old drivers; 17-year-old drivers who have held an intermediate license for fewer than 6 months</w:t>
            </w:r>
          </w:p>
        </w:tc>
        <w:tc>
          <w:tcPr>
            <w:tcW w:w="808" w:type="pct"/>
            <w:gridSpan w:val="2"/>
            <w:shd w:val="clear" w:color="auto" w:fill="auto"/>
            <w:tcMar>
              <w:top w:w="135" w:type="dxa"/>
              <w:left w:w="90" w:type="dxa"/>
              <w:bottom w:w="135" w:type="dxa"/>
              <w:right w:w="90" w:type="dxa"/>
            </w:tcMar>
            <w:vAlign w:val="center"/>
            <w:hideMark/>
          </w:tcPr>
          <w:p w14:paraId="5E1AB250"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auto"/>
            <w:tcMar>
              <w:top w:w="135" w:type="dxa"/>
              <w:left w:w="90" w:type="dxa"/>
              <w:bottom w:w="135" w:type="dxa"/>
              <w:right w:w="90" w:type="dxa"/>
            </w:tcMar>
            <w:vAlign w:val="center"/>
            <w:hideMark/>
          </w:tcPr>
          <w:p w14:paraId="413781CD"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auto"/>
            <w:tcMar>
              <w:top w:w="135" w:type="dxa"/>
              <w:left w:w="90" w:type="dxa"/>
              <w:bottom w:w="135" w:type="dxa"/>
              <w:right w:w="90" w:type="dxa"/>
            </w:tcMar>
            <w:vAlign w:val="center"/>
            <w:hideMark/>
          </w:tcPr>
          <w:p w14:paraId="097B6E0B"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4F3C032C" w14:textId="77777777" w:rsidTr="00102A0B">
        <w:trPr>
          <w:gridAfter w:val="1"/>
          <w:wAfter w:w="43" w:type="dxa"/>
        </w:trPr>
        <w:tc>
          <w:tcPr>
            <w:tcW w:w="854" w:type="pct"/>
            <w:gridSpan w:val="2"/>
            <w:shd w:val="clear" w:color="auto" w:fill="DBE5F1"/>
            <w:noWrap/>
            <w:tcMar>
              <w:top w:w="135" w:type="dxa"/>
              <w:left w:w="90" w:type="dxa"/>
              <w:bottom w:w="135" w:type="dxa"/>
              <w:right w:w="90" w:type="dxa"/>
            </w:tcMar>
            <w:vAlign w:val="center"/>
            <w:hideMark/>
          </w:tcPr>
          <w:p w14:paraId="32EFFA8C" w14:textId="77777777" w:rsidR="001D489E" w:rsidRPr="001D489E" w:rsidRDefault="00882B63" w:rsidP="001D489E">
            <w:pPr>
              <w:spacing w:after="0" w:line="240" w:lineRule="auto"/>
              <w:rPr>
                <w:rFonts w:ascii="Verdana" w:eastAsia="Times New Roman" w:hAnsi="Verdana" w:cs="Arial"/>
                <w:b/>
                <w:sz w:val="18"/>
                <w:szCs w:val="18"/>
              </w:rPr>
            </w:pPr>
            <w:bookmarkStart w:id="17" w:name="AK"/>
            <w:r w:rsidRPr="001D489E">
              <w:rPr>
                <w:rFonts w:ascii="Verdana" w:eastAsia="Times New Roman" w:hAnsi="Verdana" w:cs="Arial"/>
                <w:b/>
                <w:sz w:val="18"/>
                <w:szCs w:val="18"/>
              </w:rPr>
              <w:t>Alaska</w:t>
            </w:r>
            <w:bookmarkEnd w:id="17"/>
          </w:p>
        </w:tc>
        <w:tc>
          <w:tcPr>
            <w:tcW w:w="672" w:type="pct"/>
            <w:gridSpan w:val="2"/>
            <w:shd w:val="clear" w:color="auto" w:fill="DBE5F1"/>
            <w:tcMar>
              <w:top w:w="135" w:type="dxa"/>
              <w:left w:w="90" w:type="dxa"/>
              <w:bottom w:w="135" w:type="dxa"/>
              <w:right w:w="90" w:type="dxa"/>
            </w:tcMar>
            <w:vAlign w:val="center"/>
            <w:hideMark/>
          </w:tcPr>
          <w:p w14:paraId="3B6B94B7"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293511BD"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8" w:type="pct"/>
            <w:gridSpan w:val="2"/>
            <w:shd w:val="clear" w:color="auto" w:fill="DBE5F1"/>
            <w:tcMar>
              <w:top w:w="135" w:type="dxa"/>
              <w:left w:w="90" w:type="dxa"/>
              <w:bottom w:w="135" w:type="dxa"/>
              <w:right w:w="90" w:type="dxa"/>
            </w:tcMar>
            <w:vAlign w:val="center"/>
            <w:hideMark/>
          </w:tcPr>
          <w:p w14:paraId="73F650A8"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DBE5F1"/>
            <w:tcMar>
              <w:top w:w="135" w:type="dxa"/>
              <w:left w:w="90" w:type="dxa"/>
              <w:bottom w:w="135" w:type="dxa"/>
              <w:right w:w="90" w:type="dxa"/>
            </w:tcMar>
            <w:vAlign w:val="center"/>
            <w:hideMark/>
          </w:tcPr>
          <w:p w14:paraId="4B81246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BE5F1"/>
            <w:tcMar>
              <w:top w:w="135" w:type="dxa"/>
              <w:left w:w="90" w:type="dxa"/>
              <w:bottom w:w="135" w:type="dxa"/>
              <w:right w:w="90" w:type="dxa"/>
            </w:tcMar>
            <w:vAlign w:val="center"/>
            <w:hideMark/>
          </w:tcPr>
          <w:p w14:paraId="345F8347"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32844D65" w14:textId="77777777" w:rsidTr="00102A0B">
        <w:trPr>
          <w:gridAfter w:val="1"/>
          <w:wAfter w:w="43" w:type="dxa"/>
        </w:trPr>
        <w:tc>
          <w:tcPr>
            <w:tcW w:w="854" w:type="pct"/>
            <w:gridSpan w:val="2"/>
            <w:shd w:val="clear" w:color="auto" w:fill="auto"/>
            <w:noWrap/>
            <w:tcMar>
              <w:top w:w="135" w:type="dxa"/>
              <w:left w:w="90" w:type="dxa"/>
              <w:bottom w:w="135" w:type="dxa"/>
              <w:right w:w="90" w:type="dxa"/>
            </w:tcMar>
            <w:vAlign w:val="center"/>
            <w:hideMark/>
          </w:tcPr>
          <w:p w14:paraId="4C529AA8" w14:textId="77777777" w:rsidR="001D489E" w:rsidRPr="001D489E" w:rsidRDefault="00882B63" w:rsidP="001D489E">
            <w:pPr>
              <w:spacing w:after="0" w:line="240" w:lineRule="auto"/>
              <w:rPr>
                <w:rFonts w:ascii="Verdana" w:eastAsia="Times New Roman" w:hAnsi="Verdana" w:cs="Arial"/>
                <w:b/>
                <w:sz w:val="18"/>
                <w:szCs w:val="18"/>
              </w:rPr>
            </w:pPr>
            <w:bookmarkStart w:id="18" w:name="AZ"/>
            <w:r w:rsidRPr="001D489E">
              <w:rPr>
                <w:rFonts w:ascii="Verdana" w:eastAsia="Times New Roman" w:hAnsi="Verdana" w:cs="Arial"/>
                <w:b/>
                <w:sz w:val="18"/>
                <w:szCs w:val="18"/>
              </w:rPr>
              <w:t>Arizona</w:t>
            </w:r>
            <w:bookmarkEnd w:id="18"/>
          </w:p>
        </w:tc>
        <w:tc>
          <w:tcPr>
            <w:tcW w:w="672" w:type="pct"/>
            <w:gridSpan w:val="2"/>
            <w:shd w:val="clear" w:color="auto" w:fill="auto"/>
            <w:tcMar>
              <w:top w:w="135" w:type="dxa"/>
              <w:left w:w="90" w:type="dxa"/>
              <w:bottom w:w="135" w:type="dxa"/>
              <w:right w:w="90" w:type="dxa"/>
            </w:tcMar>
            <w:vAlign w:val="center"/>
            <w:hideMark/>
          </w:tcPr>
          <w:p w14:paraId="1803F98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6B89338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learner's permit holders and intermediate license holders during the first 6 months after licensing (effective 06/30/18)</w:t>
            </w:r>
          </w:p>
        </w:tc>
        <w:tc>
          <w:tcPr>
            <w:tcW w:w="808" w:type="pct"/>
            <w:gridSpan w:val="2"/>
            <w:shd w:val="clear" w:color="auto" w:fill="auto"/>
            <w:tcMar>
              <w:top w:w="135" w:type="dxa"/>
              <w:left w:w="90" w:type="dxa"/>
              <w:bottom w:w="135" w:type="dxa"/>
              <w:right w:w="90" w:type="dxa"/>
            </w:tcMar>
            <w:vAlign w:val="center"/>
            <w:hideMark/>
          </w:tcPr>
          <w:p w14:paraId="098A4FF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school bus drivers</w:t>
            </w:r>
          </w:p>
        </w:tc>
        <w:tc>
          <w:tcPr>
            <w:tcW w:w="805" w:type="pct"/>
            <w:shd w:val="clear" w:color="auto" w:fill="auto"/>
            <w:tcMar>
              <w:top w:w="135" w:type="dxa"/>
              <w:left w:w="90" w:type="dxa"/>
              <w:bottom w:w="135" w:type="dxa"/>
              <w:right w:w="90" w:type="dxa"/>
            </w:tcMar>
            <w:vAlign w:val="center"/>
            <w:hideMark/>
          </w:tcPr>
          <w:p w14:paraId="1A2B21E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923" w:type="pct"/>
            <w:gridSpan w:val="3"/>
            <w:shd w:val="clear" w:color="auto" w:fill="auto"/>
            <w:tcMar>
              <w:top w:w="135" w:type="dxa"/>
              <w:left w:w="90" w:type="dxa"/>
              <w:bottom w:w="135" w:type="dxa"/>
              <w:right w:w="90" w:type="dxa"/>
            </w:tcMar>
            <w:vAlign w:val="center"/>
            <w:hideMark/>
          </w:tcPr>
          <w:p w14:paraId="03C187D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secondary (effective 06/30/18)</w:t>
            </w:r>
          </w:p>
        </w:tc>
      </w:tr>
      <w:tr w:rsidR="00790DD1" w14:paraId="1E2D2643" w14:textId="77777777" w:rsidTr="00102A0B">
        <w:trPr>
          <w:gridAfter w:val="1"/>
          <w:wAfter w:w="43" w:type="dxa"/>
          <w:trHeight w:val="2483"/>
        </w:trPr>
        <w:tc>
          <w:tcPr>
            <w:tcW w:w="854" w:type="pct"/>
            <w:gridSpan w:val="2"/>
            <w:shd w:val="clear" w:color="auto" w:fill="DBE5F1"/>
            <w:noWrap/>
            <w:tcMar>
              <w:top w:w="135" w:type="dxa"/>
              <w:left w:w="90" w:type="dxa"/>
              <w:bottom w:w="135" w:type="dxa"/>
              <w:right w:w="90" w:type="dxa"/>
            </w:tcMar>
            <w:vAlign w:val="center"/>
            <w:hideMark/>
          </w:tcPr>
          <w:p w14:paraId="1899E7D2" w14:textId="77777777" w:rsidR="001D489E" w:rsidRPr="001D489E" w:rsidRDefault="00882B63" w:rsidP="001D489E">
            <w:pPr>
              <w:spacing w:after="0" w:line="240" w:lineRule="auto"/>
              <w:rPr>
                <w:rFonts w:ascii="Verdana" w:eastAsia="Times New Roman" w:hAnsi="Verdana" w:cs="Arial"/>
                <w:b/>
                <w:sz w:val="18"/>
                <w:szCs w:val="18"/>
              </w:rPr>
            </w:pPr>
            <w:bookmarkStart w:id="19" w:name="AR"/>
            <w:r w:rsidRPr="001D489E">
              <w:rPr>
                <w:rFonts w:ascii="Verdana" w:eastAsia="Times New Roman" w:hAnsi="Verdana" w:cs="Arial"/>
                <w:b/>
                <w:sz w:val="18"/>
                <w:szCs w:val="18"/>
              </w:rPr>
              <w:t>Arkansas</w:t>
            </w:r>
            <w:bookmarkEnd w:id="19"/>
          </w:p>
        </w:tc>
        <w:tc>
          <w:tcPr>
            <w:tcW w:w="672" w:type="pct"/>
            <w:gridSpan w:val="2"/>
            <w:shd w:val="clear" w:color="auto" w:fill="DBE5F1"/>
            <w:tcMar>
              <w:top w:w="135" w:type="dxa"/>
              <w:left w:w="90" w:type="dxa"/>
              <w:bottom w:w="135" w:type="dxa"/>
              <w:right w:w="90" w:type="dxa"/>
            </w:tcMar>
            <w:vAlign w:val="center"/>
            <w:hideMark/>
          </w:tcPr>
          <w:p w14:paraId="635F2BBE"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drivers 18 or older but younger than </w:t>
            </w:r>
            <w:r w:rsidRPr="001D489E">
              <w:rPr>
                <w:rFonts w:ascii="Verdana" w:eastAsia="Times New Roman" w:hAnsi="Verdana" w:cs="Arial"/>
                <w:sz w:val="18"/>
                <w:szCs w:val="18"/>
              </w:rPr>
              <w:t>21; school and highway work zones</w:t>
            </w:r>
          </w:p>
        </w:tc>
        <w:tc>
          <w:tcPr>
            <w:tcW w:w="895" w:type="pct"/>
            <w:shd w:val="clear" w:color="auto" w:fill="DBE5F1"/>
            <w:tcMar>
              <w:top w:w="135" w:type="dxa"/>
              <w:left w:w="90" w:type="dxa"/>
              <w:bottom w:w="135" w:type="dxa"/>
              <w:right w:w="90" w:type="dxa"/>
            </w:tcMar>
            <w:vAlign w:val="center"/>
            <w:hideMark/>
          </w:tcPr>
          <w:p w14:paraId="551E0AAA"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drivers younger than 18 </w:t>
            </w:r>
          </w:p>
        </w:tc>
        <w:tc>
          <w:tcPr>
            <w:tcW w:w="808" w:type="pct"/>
            <w:gridSpan w:val="2"/>
            <w:shd w:val="clear" w:color="auto" w:fill="DBE5F1"/>
            <w:tcMar>
              <w:top w:w="135" w:type="dxa"/>
              <w:left w:w="90" w:type="dxa"/>
              <w:bottom w:w="135" w:type="dxa"/>
              <w:right w:w="90" w:type="dxa"/>
            </w:tcMar>
            <w:vAlign w:val="center"/>
            <w:hideMark/>
          </w:tcPr>
          <w:p w14:paraId="7C8BF226"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school bus drivers</w:t>
            </w:r>
          </w:p>
        </w:tc>
        <w:tc>
          <w:tcPr>
            <w:tcW w:w="805" w:type="pct"/>
            <w:shd w:val="clear" w:color="auto" w:fill="DBE5F1"/>
            <w:tcMar>
              <w:top w:w="135" w:type="dxa"/>
              <w:left w:w="90" w:type="dxa"/>
              <w:bottom w:w="135" w:type="dxa"/>
              <w:right w:w="90" w:type="dxa"/>
            </w:tcMar>
            <w:vAlign w:val="center"/>
            <w:hideMark/>
          </w:tcPr>
          <w:p w14:paraId="1FD58635"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BE5F1"/>
            <w:tcMar>
              <w:top w:w="135" w:type="dxa"/>
              <w:left w:w="90" w:type="dxa"/>
              <w:bottom w:w="135" w:type="dxa"/>
              <w:right w:w="90" w:type="dxa"/>
            </w:tcMar>
            <w:vAlign w:val="center"/>
            <w:hideMark/>
          </w:tcPr>
          <w:p w14:paraId="5D8A5008"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 texting by all drivers and cellphone use by school bus drivers; secondary: cellphone use by young drivers, drivers in school and work zones</w:t>
            </w:r>
            <w:r w:rsidRPr="001D489E">
              <w:rPr>
                <w:rFonts w:ascii="Verdana" w:eastAsia="Times New Roman" w:hAnsi="Verdana" w:cs="Arial"/>
                <w:sz w:val="18"/>
                <w:szCs w:val="18"/>
                <w:vertAlign w:val="superscript"/>
              </w:rPr>
              <w:t>1</w:t>
            </w:r>
          </w:p>
        </w:tc>
      </w:tr>
      <w:tr w:rsidR="00790DD1" w14:paraId="4F561717" w14:textId="77777777" w:rsidTr="00102A0B">
        <w:trPr>
          <w:gridAfter w:val="1"/>
          <w:wAfter w:w="43" w:type="dxa"/>
        </w:trPr>
        <w:tc>
          <w:tcPr>
            <w:tcW w:w="854" w:type="pct"/>
            <w:gridSpan w:val="2"/>
            <w:shd w:val="clear" w:color="auto" w:fill="auto"/>
            <w:noWrap/>
            <w:tcMar>
              <w:top w:w="135" w:type="dxa"/>
              <w:left w:w="90" w:type="dxa"/>
              <w:bottom w:w="135" w:type="dxa"/>
              <w:right w:w="90" w:type="dxa"/>
            </w:tcMar>
            <w:vAlign w:val="center"/>
            <w:hideMark/>
          </w:tcPr>
          <w:p w14:paraId="4521ACA2" w14:textId="77777777" w:rsidR="001D489E" w:rsidRPr="001D489E" w:rsidRDefault="00882B63" w:rsidP="001D489E">
            <w:pPr>
              <w:spacing w:after="0" w:line="240" w:lineRule="auto"/>
              <w:rPr>
                <w:rFonts w:ascii="Verdana" w:eastAsia="Times New Roman" w:hAnsi="Verdana" w:cs="Arial"/>
                <w:b/>
                <w:sz w:val="18"/>
                <w:szCs w:val="18"/>
              </w:rPr>
            </w:pPr>
            <w:bookmarkStart w:id="20" w:name="CA"/>
            <w:r w:rsidRPr="001D489E">
              <w:rPr>
                <w:rFonts w:ascii="Verdana" w:eastAsia="Times New Roman" w:hAnsi="Verdana" w:cs="Arial"/>
                <w:b/>
                <w:sz w:val="18"/>
                <w:szCs w:val="18"/>
              </w:rPr>
              <w:t>California</w:t>
            </w:r>
            <w:bookmarkEnd w:id="20"/>
          </w:p>
        </w:tc>
        <w:tc>
          <w:tcPr>
            <w:tcW w:w="672" w:type="pct"/>
            <w:gridSpan w:val="2"/>
            <w:shd w:val="clear" w:color="auto" w:fill="auto"/>
            <w:tcMar>
              <w:top w:w="135" w:type="dxa"/>
              <w:left w:w="90" w:type="dxa"/>
              <w:bottom w:w="135" w:type="dxa"/>
              <w:right w:w="90" w:type="dxa"/>
            </w:tcMar>
            <w:vAlign w:val="center"/>
            <w:hideMark/>
          </w:tcPr>
          <w:p w14:paraId="37E8A9F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895" w:type="pct"/>
            <w:shd w:val="clear" w:color="auto" w:fill="auto"/>
            <w:tcMar>
              <w:top w:w="135" w:type="dxa"/>
              <w:left w:w="90" w:type="dxa"/>
              <w:bottom w:w="135" w:type="dxa"/>
              <w:right w:w="90" w:type="dxa"/>
            </w:tcMar>
            <w:vAlign w:val="center"/>
            <w:hideMark/>
          </w:tcPr>
          <w:p w14:paraId="73CCCD1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drivers younger than 18 </w:t>
            </w:r>
          </w:p>
        </w:tc>
        <w:tc>
          <w:tcPr>
            <w:tcW w:w="808" w:type="pct"/>
            <w:gridSpan w:val="2"/>
            <w:shd w:val="clear" w:color="auto" w:fill="auto"/>
            <w:tcMar>
              <w:top w:w="135" w:type="dxa"/>
              <w:left w:w="90" w:type="dxa"/>
              <w:bottom w:w="135" w:type="dxa"/>
              <w:right w:w="90" w:type="dxa"/>
            </w:tcMar>
            <w:vAlign w:val="center"/>
            <w:hideMark/>
          </w:tcPr>
          <w:p w14:paraId="12E4777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school and transit bus drivers </w:t>
            </w:r>
          </w:p>
        </w:tc>
        <w:tc>
          <w:tcPr>
            <w:tcW w:w="805" w:type="pct"/>
            <w:shd w:val="clear" w:color="auto" w:fill="auto"/>
            <w:tcMar>
              <w:top w:w="135" w:type="dxa"/>
              <w:left w:w="90" w:type="dxa"/>
              <w:bottom w:w="135" w:type="dxa"/>
              <w:right w:w="90" w:type="dxa"/>
            </w:tcMar>
            <w:vAlign w:val="center"/>
            <w:hideMark/>
          </w:tcPr>
          <w:p w14:paraId="61C90718"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r w:rsidRPr="001D489E">
              <w:rPr>
                <w:rFonts w:ascii="Verdana" w:eastAsia="Times New Roman" w:hAnsi="Verdana" w:cs="Arial"/>
                <w:sz w:val="18"/>
                <w:szCs w:val="18"/>
                <w:vertAlign w:val="superscript"/>
              </w:rPr>
              <w:t>2</w:t>
            </w:r>
          </w:p>
        </w:tc>
        <w:tc>
          <w:tcPr>
            <w:tcW w:w="923" w:type="pct"/>
            <w:gridSpan w:val="3"/>
            <w:shd w:val="clear" w:color="auto" w:fill="auto"/>
            <w:tcMar>
              <w:top w:w="135" w:type="dxa"/>
              <w:left w:w="90" w:type="dxa"/>
              <w:bottom w:w="135" w:type="dxa"/>
              <w:right w:w="90" w:type="dxa"/>
            </w:tcMar>
            <w:vAlign w:val="center"/>
            <w:hideMark/>
          </w:tcPr>
          <w:p w14:paraId="78221A41"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 hand-held and texting by drivers 18 and older; secondary: drivers younger than 18</w:t>
            </w:r>
            <w:r w:rsidRPr="001D489E">
              <w:rPr>
                <w:rFonts w:ascii="Verdana" w:eastAsia="Times New Roman" w:hAnsi="Verdana" w:cs="Arial"/>
                <w:sz w:val="18"/>
                <w:szCs w:val="18"/>
                <w:vertAlign w:val="superscript"/>
              </w:rPr>
              <w:t>1</w:t>
            </w:r>
          </w:p>
        </w:tc>
      </w:tr>
      <w:tr w:rsidR="00790DD1" w14:paraId="0F237016" w14:textId="77777777" w:rsidTr="00102A0B">
        <w:trPr>
          <w:gridAfter w:val="1"/>
          <w:wAfter w:w="43" w:type="dxa"/>
        </w:trPr>
        <w:tc>
          <w:tcPr>
            <w:tcW w:w="854" w:type="pct"/>
            <w:gridSpan w:val="2"/>
            <w:shd w:val="clear" w:color="auto" w:fill="DBE5F1"/>
            <w:noWrap/>
            <w:tcMar>
              <w:top w:w="135" w:type="dxa"/>
              <w:left w:w="90" w:type="dxa"/>
              <w:bottom w:w="135" w:type="dxa"/>
              <w:right w:w="90" w:type="dxa"/>
            </w:tcMar>
            <w:vAlign w:val="center"/>
            <w:hideMark/>
          </w:tcPr>
          <w:p w14:paraId="34C0A15A" w14:textId="77777777" w:rsidR="001D489E" w:rsidRPr="001D489E" w:rsidRDefault="00882B63" w:rsidP="001D489E">
            <w:pPr>
              <w:spacing w:after="0" w:line="240" w:lineRule="auto"/>
              <w:rPr>
                <w:rFonts w:ascii="Verdana" w:eastAsia="Times New Roman" w:hAnsi="Verdana" w:cs="Arial"/>
                <w:b/>
                <w:sz w:val="18"/>
                <w:szCs w:val="18"/>
              </w:rPr>
            </w:pPr>
            <w:bookmarkStart w:id="21" w:name="CO"/>
            <w:r w:rsidRPr="001D489E">
              <w:rPr>
                <w:rFonts w:ascii="Verdana" w:eastAsia="Times New Roman" w:hAnsi="Verdana" w:cs="Arial"/>
                <w:b/>
                <w:sz w:val="18"/>
                <w:szCs w:val="18"/>
              </w:rPr>
              <w:t>Colorado</w:t>
            </w:r>
            <w:bookmarkEnd w:id="21"/>
          </w:p>
        </w:tc>
        <w:tc>
          <w:tcPr>
            <w:tcW w:w="672" w:type="pct"/>
            <w:gridSpan w:val="2"/>
            <w:shd w:val="clear" w:color="auto" w:fill="DBE5F1"/>
            <w:tcMar>
              <w:top w:w="135" w:type="dxa"/>
              <w:left w:w="90" w:type="dxa"/>
              <w:bottom w:w="135" w:type="dxa"/>
              <w:right w:w="90" w:type="dxa"/>
            </w:tcMar>
            <w:vAlign w:val="center"/>
            <w:hideMark/>
          </w:tcPr>
          <w:p w14:paraId="5CFAC4E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1B6179AA"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drivers younger than 18</w:t>
            </w:r>
          </w:p>
        </w:tc>
        <w:tc>
          <w:tcPr>
            <w:tcW w:w="808" w:type="pct"/>
            <w:gridSpan w:val="2"/>
            <w:shd w:val="clear" w:color="auto" w:fill="DBE5F1"/>
            <w:tcMar>
              <w:top w:w="135" w:type="dxa"/>
              <w:left w:w="90" w:type="dxa"/>
              <w:bottom w:w="135" w:type="dxa"/>
              <w:right w:w="90" w:type="dxa"/>
            </w:tcMar>
            <w:vAlign w:val="center"/>
            <w:hideMark/>
          </w:tcPr>
          <w:p w14:paraId="05851FC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DBE5F1"/>
            <w:tcMar>
              <w:top w:w="135" w:type="dxa"/>
              <w:left w:w="90" w:type="dxa"/>
              <w:bottom w:w="135" w:type="dxa"/>
              <w:right w:w="90" w:type="dxa"/>
            </w:tcMar>
            <w:vAlign w:val="center"/>
            <w:hideMark/>
          </w:tcPr>
          <w:p w14:paraId="5F204DB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BE5F1"/>
            <w:tcMar>
              <w:top w:w="135" w:type="dxa"/>
              <w:left w:w="90" w:type="dxa"/>
              <w:bottom w:w="135" w:type="dxa"/>
              <w:right w:w="90" w:type="dxa"/>
            </w:tcMar>
            <w:vAlign w:val="center"/>
            <w:hideMark/>
          </w:tcPr>
          <w:p w14:paraId="75531397"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24D67045" w14:textId="77777777" w:rsidTr="00102A0B">
        <w:trPr>
          <w:gridAfter w:val="1"/>
          <w:wAfter w:w="43" w:type="dxa"/>
        </w:trPr>
        <w:tc>
          <w:tcPr>
            <w:tcW w:w="854" w:type="pct"/>
            <w:gridSpan w:val="2"/>
            <w:shd w:val="clear" w:color="auto" w:fill="auto"/>
            <w:noWrap/>
            <w:tcMar>
              <w:top w:w="135" w:type="dxa"/>
              <w:left w:w="90" w:type="dxa"/>
              <w:bottom w:w="135" w:type="dxa"/>
              <w:right w:w="90" w:type="dxa"/>
            </w:tcMar>
            <w:vAlign w:val="center"/>
            <w:hideMark/>
          </w:tcPr>
          <w:p w14:paraId="5D8FA294" w14:textId="77777777" w:rsidR="001D489E" w:rsidRPr="001D489E" w:rsidRDefault="00882B63" w:rsidP="001D489E">
            <w:pPr>
              <w:spacing w:after="0" w:line="240" w:lineRule="auto"/>
              <w:rPr>
                <w:rFonts w:ascii="Verdana" w:eastAsia="Times New Roman" w:hAnsi="Verdana" w:cs="Arial"/>
                <w:b/>
                <w:sz w:val="18"/>
                <w:szCs w:val="18"/>
              </w:rPr>
            </w:pPr>
            <w:bookmarkStart w:id="22" w:name="CT"/>
            <w:r w:rsidRPr="001D489E">
              <w:rPr>
                <w:rFonts w:ascii="Verdana" w:eastAsia="Times New Roman" w:hAnsi="Verdana" w:cs="Arial"/>
                <w:b/>
                <w:sz w:val="18"/>
                <w:szCs w:val="18"/>
              </w:rPr>
              <w:t>Connecticut</w:t>
            </w:r>
            <w:bookmarkEnd w:id="22"/>
          </w:p>
        </w:tc>
        <w:tc>
          <w:tcPr>
            <w:tcW w:w="672" w:type="pct"/>
            <w:gridSpan w:val="2"/>
            <w:shd w:val="clear" w:color="auto" w:fill="auto"/>
            <w:tcMar>
              <w:top w:w="135" w:type="dxa"/>
              <w:left w:w="90" w:type="dxa"/>
              <w:bottom w:w="135" w:type="dxa"/>
              <w:right w:w="90" w:type="dxa"/>
            </w:tcMar>
            <w:vAlign w:val="center"/>
            <w:hideMark/>
          </w:tcPr>
          <w:p w14:paraId="6A5CF682"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895" w:type="pct"/>
            <w:shd w:val="clear" w:color="auto" w:fill="auto"/>
            <w:tcMar>
              <w:top w:w="135" w:type="dxa"/>
              <w:left w:w="90" w:type="dxa"/>
              <w:bottom w:w="135" w:type="dxa"/>
              <w:right w:w="90" w:type="dxa"/>
            </w:tcMar>
            <w:vAlign w:val="center"/>
            <w:hideMark/>
          </w:tcPr>
          <w:p w14:paraId="0B69C4E7"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drivers younger than 18</w:t>
            </w:r>
          </w:p>
        </w:tc>
        <w:tc>
          <w:tcPr>
            <w:tcW w:w="808" w:type="pct"/>
            <w:gridSpan w:val="2"/>
            <w:shd w:val="clear" w:color="auto" w:fill="auto"/>
            <w:tcMar>
              <w:top w:w="135" w:type="dxa"/>
              <w:left w:w="90" w:type="dxa"/>
              <w:bottom w:w="135" w:type="dxa"/>
              <w:right w:w="90" w:type="dxa"/>
            </w:tcMar>
            <w:vAlign w:val="center"/>
            <w:hideMark/>
          </w:tcPr>
          <w:p w14:paraId="73B38611"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school bus drivers</w:t>
            </w:r>
          </w:p>
        </w:tc>
        <w:tc>
          <w:tcPr>
            <w:tcW w:w="805" w:type="pct"/>
            <w:shd w:val="clear" w:color="auto" w:fill="auto"/>
            <w:tcMar>
              <w:top w:w="135" w:type="dxa"/>
              <w:left w:w="90" w:type="dxa"/>
              <w:bottom w:w="135" w:type="dxa"/>
              <w:right w:w="90" w:type="dxa"/>
            </w:tcMar>
            <w:vAlign w:val="center"/>
            <w:hideMark/>
          </w:tcPr>
          <w:p w14:paraId="492B243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auto"/>
            <w:tcMar>
              <w:top w:w="135" w:type="dxa"/>
              <w:left w:w="90" w:type="dxa"/>
              <w:bottom w:w="135" w:type="dxa"/>
              <w:right w:w="90" w:type="dxa"/>
            </w:tcMar>
            <w:vAlign w:val="center"/>
            <w:hideMark/>
          </w:tcPr>
          <w:p w14:paraId="17189345"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7593BAE5" w14:textId="77777777" w:rsidTr="00102A0B">
        <w:trPr>
          <w:gridAfter w:val="1"/>
          <w:wAfter w:w="43" w:type="dxa"/>
        </w:trPr>
        <w:tc>
          <w:tcPr>
            <w:tcW w:w="854" w:type="pct"/>
            <w:gridSpan w:val="2"/>
            <w:shd w:val="clear" w:color="auto" w:fill="DBE5F1"/>
            <w:noWrap/>
            <w:tcMar>
              <w:top w:w="135" w:type="dxa"/>
              <w:left w:w="90" w:type="dxa"/>
              <w:bottom w:w="135" w:type="dxa"/>
              <w:right w:w="90" w:type="dxa"/>
            </w:tcMar>
            <w:vAlign w:val="center"/>
            <w:hideMark/>
          </w:tcPr>
          <w:p w14:paraId="519DD55E" w14:textId="77777777" w:rsidR="001D489E" w:rsidRPr="001D489E" w:rsidRDefault="00882B63" w:rsidP="001D489E">
            <w:pPr>
              <w:spacing w:after="0" w:line="240" w:lineRule="auto"/>
              <w:rPr>
                <w:rFonts w:ascii="Verdana" w:eastAsia="Times New Roman" w:hAnsi="Verdana" w:cs="Arial"/>
                <w:b/>
                <w:sz w:val="18"/>
                <w:szCs w:val="18"/>
              </w:rPr>
            </w:pPr>
            <w:bookmarkStart w:id="23" w:name="DE"/>
            <w:r w:rsidRPr="001D489E">
              <w:rPr>
                <w:rFonts w:ascii="Verdana" w:eastAsia="Times New Roman" w:hAnsi="Verdana" w:cs="Arial"/>
                <w:b/>
                <w:sz w:val="18"/>
                <w:szCs w:val="18"/>
              </w:rPr>
              <w:t>Delaware</w:t>
            </w:r>
            <w:bookmarkEnd w:id="23"/>
          </w:p>
        </w:tc>
        <w:tc>
          <w:tcPr>
            <w:tcW w:w="672" w:type="pct"/>
            <w:gridSpan w:val="2"/>
            <w:shd w:val="clear" w:color="auto" w:fill="DBE5F1"/>
            <w:tcMar>
              <w:top w:w="135" w:type="dxa"/>
              <w:left w:w="90" w:type="dxa"/>
              <w:bottom w:w="135" w:type="dxa"/>
              <w:right w:w="90" w:type="dxa"/>
            </w:tcMar>
            <w:vAlign w:val="center"/>
            <w:hideMark/>
          </w:tcPr>
          <w:p w14:paraId="2F0F49D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895" w:type="pct"/>
            <w:shd w:val="clear" w:color="auto" w:fill="DBE5F1"/>
            <w:tcMar>
              <w:top w:w="135" w:type="dxa"/>
              <w:left w:w="90" w:type="dxa"/>
              <w:bottom w:w="135" w:type="dxa"/>
              <w:right w:w="90" w:type="dxa"/>
            </w:tcMar>
            <w:vAlign w:val="center"/>
            <w:hideMark/>
          </w:tcPr>
          <w:p w14:paraId="7891B7DD"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learner's permit and intermediate license holders</w:t>
            </w:r>
          </w:p>
        </w:tc>
        <w:tc>
          <w:tcPr>
            <w:tcW w:w="808" w:type="pct"/>
            <w:gridSpan w:val="2"/>
            <w:shd w:val="clear" w:color="auto" w:fill="DBE5F1"/>
            <w:tcMar>
              <w:top w:w="135" w:type="dxa"/>
              <w:left w:w="90" w:type="dxa"/>
              <w:bottom w:w="135" w:type="dxa"/>
              <w:right w:w="90" w:type="dxa"/>
            </w:tcMar>
            <w:vAlign w:val="center"/>
            <w:hideMark/>
          </w:tcPr>
          <w:p w14:paraId="0947A0E9"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school bus drivers</w:t>
            </w:r>
          </w:p>
        </w:tc>
        <w:tc>
          <w:tcPr>
            <w:tcW w:w="805" w:type="pct"/>
            <w:shd w:val="clear" w:color="auto" w:fill="DBE5F1"/>
            <w:tcMar>
              <w:top w:w="135" w:type="dxa"/>
              <w:left w:w="90" w:type="dxa"/>
              <w:bottom w:w="135" w:type="dxa"/>
              <w:right w:w="90" w:type="dxa"/>
            </w:tcMar>
            <w:vAlign w:val="center"/>
            <w:hideMark/>
          </w:tcPr>
          <w:p w14:paraId="1BF4B56E"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BE5F1"/>
            <w:tcMar>
              <w:top w:w="135" w:type="dxa"/>
              <w:left w:w="90" w:type="dxa"/>
              <w:bottom w:w="135" w:type="dxa"/>
              <w:right w:w="90" w:type="dxa"/>
            </w:tcMar>
            <w:vAlign w:val="center"/>
            <w:hideMark/>
          </w:tcPr>
          <w:p w14:paraId="15E10BF0"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0F7DEAAB" w14:textId="77777777" w:rsidTr="00102A0B">
        <w:trPr>
          <w:gridAfter w:val="1"/>
          <w:wAfter w:w="43" w:type="dxa"/>
        </w:trPr>
        <w:tc>
          <w:tcPr>
            <w:tcW w:w="854" w:type="pct"/>
            <w:gridSpan w:val="2"/>
            <w:shd w:val="clear" w:color="auto" w:fill="auto"/>
            <w:noWrap/>
            <w:tcMar>
              <w:top w:w="135" w:type="dxa"/>
              <w:left w:w="90" w:type="dxa"/>
              <w:bottom w:w="135" w:type="dxa"/>
              <w:right w:w="90" w:type="dxa"/>
            </w:tcMar>
            <w:vAlign w:val="center"/>
            <w:hideMark/>
          </w:tcPr>
          <w:p w14:paraId="3F75D2AF" w14:textId="77777777" w:rsidR="001D489E" w:rsidRPr="001D489E" w:rsidRDefault="00882B63" w:rsidP="001D489E">
            <w:pPr>
              <w:spacing w:after="0" w:line="240" w:lineRule="auto"/>
              <w:rPr>
                <w:rFonts w:ascii="Verdana" w:eastAsia="Times New Roman" w:hAnsi="Verdana" w:cs="Arial"/>
                <w:b/>
                <w:sz w:val="18"/>
                <w:szCs w:val="18"/>
              </w:rPr>
            </w:pPr>
            <w:bookmarkStart w:id="24" w:name="DC"/>
            <w:r w:rsidRPr="001D489E">
              <w:rPr>
                <w:rFonts w:ascii="Verdana" w:eastAsia="Times New Roman" w:hAnsi="Verdana" w:cs="Arial"/>
                <w:b/>
                <w:sz w:val="18"/>
                <w:szCs w:val="18"/>
              </w:rPr>
              <w:t>District of Columbia</w:t>
            </w:r>
            <w:bookmarkEnd w:id="24"/>
          </w:p>
        </w:tc>
        <w:tc>
          <w:tcPr>
            <w:tcW w:w="672" w:type="pct"/>
            <w:gridSpan w:val="2"/>
            <w:shd w:val="clear" w:color="auto" w:fill="auto"/>
            <w:tcMar>
              <w:top w:w="135" w:type="dxa"/>
              <w:left w:w="90" w:type="dxa"/>
              <w:bottom w:w="135" w:type="dxa"/>
              <w:right w:w="90" w:type="dxa"/>
            </w:tcMar>
            <w:vAlign w:val="center"/>
            <w:hideMark/>
          </w:tcPr>
          <w:p w14:paraId="2620683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895" w:type="pct"/>
            <w:shd w:val="clear" w:color="auto" w:fill="auto"/>
            <w:tcMar>
              <w:top w:w="135" w:type="dxa"/>
              <w:left w:w="90" w:type="dxa"/>
              <w:bottom w:w="135" w:type="dxa"/>
              <w:right w:w="90" w:type="dxa"/>
            </w:tcMar>
            <w:vAlign w:val="center"/>
            <w:hideMark/>
          </w:tcPr>
          <w:p w14:paraId="444A6A8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learner's permit </w:t>
            </w:r>
            <w:r w:rsidRPr="001D489E">
              <w:rPr>
                <w:rFonts w:ascii="Verdana" w:eastAsia="Times New Roman" w:hAnsi="Verdana" w:cs="Arial"/>
                <w:sz w:val="18"/>
                <w:szCs w:val="18"/>
              </w:rPr>
              <w:t>holders</w:t>
            </w:r>
          </w:p>
        </w:tc>
        <w:tc>
          <w:tcPr>
            <w:tcW w:w="808" w:type="pct"/>
            <w:gridSpan w:val="2"/>
            <w:shd w:val="clear" w:color="auto" w:fill="auto"/>
            <w:tcMar>
              <w:top w:w="135" w:type="dxa"/>
              <w:left w:w="90" w:type="dxa"/>
              <w:bottom w:w="135" w:type="dxa"/>
              <w:right w:w="90" w:type="dxa"/>
            </w:tcMar>
            <w:vAlign w:val="center"/>
            <w:hideMark/>
          </w:tcPr>
          <w:p w14:paraId="75E6B75A"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school bus drivers</w:t>
            </w:r>
          </w:p>
        </w:tc>
        <w:tc>
          <w:tcPr>
            <w:tcW w:w="805" w:type="pct"/>
            <w:shd w:val="clear" w:color="auto" w:fill="auto"/>
            <w:tcMar>
              <w:top w:w="135" w:type="dxa"/>
              <w:left w:w="90" w:type="dxa"/>
              <w:bottom w:w="135" w:type="dxa"/>
              <w:right w:w="90" w:type="dxa"/>
            </w:tcMar>
            <w:vAlign w:val="center"/>
            <w:hideMark/>
          </w:tcPr>
          <w:p w14:paraId="2F14FBD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auto"/>
            <w:tcMar>
              <w:top w:w="135" w:type="dxa"/>
              <w:left w:w="90" w:type="dxa"/>
              <w:bottom w:w="135" w:type="dxa"/>
              <w:right w:w="90" w:type="dxa"/>
            </w:tcMar>
            <w:vAlign w:val="center"/>
            <w:hideMark/>
          </w:tcPr>
          <w:p w14:paraId="530F5D5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546F452E" w14:textId="77777777" w:rsidTr="00102A0B">
        <w:trPr>
          <w:gridAfter w:val="1"/>
          <w:wAfter w:w="43" w:type="dxa"/>
        </w:trPr>
        <w:tc>
          <w:tcPr>
            <w:tcW w:w="854" w:type="pct"/>
            <w:gridSpan w:val="2"/>
            <w:shd w:val="clear" w:color="auto" w:fill="DBE5F1"/>
            <w:noWrap/>
            <w:tcMar>
              <w:top w:w="135" w:type="dxa"/>
              <w:left w:w="90" w:type="dxa"/>
              <w:bottom w:w="135" w:type="dxa"/>
              <w:right w:w="90" w:type="dxa"/>
            </w:tcMar>
            <w:vAlign w:val="center"/>
            <w:hideMark/>
          </w:tcPr>
          <w:p w14:paraId="6CA05DD6" w14:textId="77777777" w:rsidR="001D489E" w:rsidRPr="001D489E" w:rsidRDefault="00882B63" w:rsidP="001D489E">
            <w:pPr>
              <w:spacing w:after="0" w:line="240" w:lineRule="auto"/>
              <w:rPr>
                <w:rFonts w:ascii="Verdana" w:eastAsia="Times New Roman" w:hAnsi="Verdana" w:cs="Arial"/>
                <w:b/>
                <w:sz w:val="18"/>
                <w:szCs w:val="18"/>
              </w:rPr>
            </w:pPr>
            <w:bookmarkStart w:id="25" w:name="FL"/>
            <w:r w:rsidRPr="001D489E">
              <w:rPr>
                <w:rFonts w:ascii="Verdana" w:eastAsia="Times New Roman" w:hAnsi="Verdana" w:cs="Arial"/>
                <w:b/>
                <w:sz w:val="18"/>
                <w:szCs w:val="18"/>
              </w:rPr>
              <w:t>Florida</w:t>
            </w:r>
            <w:bookmarkEnd w:id="25"/>
          </w:p>
        </w:tc>
        <w:tc>
          <w:tcPr>
            <w:tcW w:w="672" w:type="pct"/>
            <w:gridSpan w:val="2"/>
            <w:shd w:val="clear" w:color="auto" w:fill="DBE5F1"/>
            <w:tcMar>
              <w:top w:w="135" w:type="dxa"/>
              <w:left w:w="90" w:type="dxa"/>
              <w:bottom w:w="135" w:type="dxa"/>
              <w:right w:w="90" w:type="dxa"/>
            </w:tcMar>
            <w:vAlign w:val="center"/>
            <w:hideMark/>
          </w:tcPr>
          <w:p w14:paraId="5F3CD207"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3B5236FA"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8" w:type="pct"/>
            <w:gridSpan w:val="2"/>
            <w:shd w:val="clear" w:color="auto" w:fill="DBE5F1"/>
            <w:tcMar>
              <w:top w:w="135" w:type="dxa"/>
              <w:left w:w="90" w:type="dxa"/>
              <w:bottom w:w="135" w:type="dxa"/>
              <w:right w:w="90" w:type="dxa"/>
            </w:tcMar>
            <w:vAlign w:val="center"/>
            <w:hideMark/>
          </w:tcPr>
          <w:p w14:paraId="5C13E5E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DBE5F1"/>
            <w:tcMar>
              <w:top w:w="135" w:type="dxa"/>
              <w:left w:w="90" w:type="dxa"/>
              <w:bottom w:w="135" w:type="dxa"/>
              <w:right w:w="90" w:type="dxa"/>
            </w:tcMar>
            <w:vAlign w:val="center"/>
            <w:hideMark/>
          </w:tcPr>
          <w:p w14:paraId="02674A3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all drivers </w:t>
            </w:r>
          </w:p>
        </w:tc>
        <w:tc>
          <w:tcPr>
            <w:tcW w:w="923" w:type="pct"/>
            <w:gridSpan w:val="3"/>
            <w:shd w:val="clear" w:color="auto" w:fill="DBE5F1"/>
            <w:tcMar>
              <w:top w:w="135" w:type="dxa"/>
              <w:left w:w="90" w:type="dxa"/>
              <w:bottom w:w="135" w:type="dxa"/>
              <w:right w:w="90" w:type="dxa"/>
            </w:tcMar>
            <w:vAlign w:val="center"/>
            <w:hideMark/>
          </w:tcPr>
          <w:p w14:paraId="4F964F5B"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secondary </w:t>
            </w:r>
          </w:p>
        </w:tc>
      </w:tr>
      <w:tr w:rsidR="00790DD1" w14:paraId="3F1D5ADA" w14:textId="77777777" w:rsidTr="00102A0B">
        <w:trPr>
          <w:gridAfter w:val="1"/>
          <w:wAfter w:w="43" w:type="dxa"/>
        </w:trPr>
        <w:tc>
          <w:tcPr>
            <w:tcW w:w="854" w:type="pct"/>
            <w:gridSpan w:val="2"/>
            <w:shd w:val="clear" w:color="auto" w:fill="365F91"/>
            <w:tcMar>
              <w:top w:w="60" w:type="dxa"/>
              <w:left w:w="90" w:type="dxa"/>
              <w:bottom w:w="60" w:type="dxa"/>
              <w:right w:w="90" w:type="dxa"/>
            </w:tcMar>
            <w:vAlign w:val="center"/>
            <w:hideMark/>
          </w:tcPr>
          <w:p w14:paraId="4BBDCE80" w14:textId="77777777" w:rsidR="001D489E" w:rsidRPr="001D489E" w:rsidRDefault="00882B63" w:rsidP="001D489E">
            <w:pPr>
              <w:spacing w:after="0" w:line="240" w:lineRule="auto"/>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lastRenderedPageBreak/>
              <w:t>State</w:t>
            </w:r>
          </w:p>
        </w:tc>
        <w:tc>
          <w:tcPr>
            <w:tcW w:w="672" w:type="pct"/>
            <w:gridSpan w:val="2"/>
            <w:shd w:val="clear" w:color="auto" w:fill="365F91"/>
            <w:tcMar>
              <w:top w:w="60" w:type="dxa"/>
              <w:left w:w="90" w:type="dxa"/>
              <w:bottom w:w="60" w:type="dxa"/>
              <w:right w:w="90" w:type="dxa"/>
            </w:tcMar>
            <w:vAlign w:val="center"/>
            <w:hideMark/>
          </w:tcPr>
          <w:p w14:paraId="4BA7E7B4"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Hand-held ban</w:t>
            </w:r>
          </w:p>
        </w:tc>
        <w:tc>
          <w:tcPr>
            <w:tcW w:w="895" w:type="pct"/>
            <w:shd w:val="clear" w:color="auto" w:fill="365F91"/>
            <w:tcMar>
              <w:top w:w="60" w:type="dxa"/>
              <w:left w:w="90" w:type="dxa"/>
              <w:bottom w:w="60" w:type="dxa"/>
              <w:right w:w="90" w:type="dxa"/>
            </w:tcMar>
            <w:vAlign w:val="center"/>
            <w:hideMark/>
          </w:tcPr>
          <w:p w14:paraId="0370D11E"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Young drivers all cellphone ban</w:t>
            </w:r>
          </w:p>
        </w:tc>
        <w:tc>
          <w:tcPr>
            <w:tcW w:w="808" w:type="pct"/>
            <w:gridSpan w:val="2"/>
            <w:shd w:val="clear" w:color="auto" w:fill="365F91"/>
            <w:tcMar>
              <w:top w:w="60" w:type="dxa"/>
              <w:left w:w="90" w:type="dxa"/>
              <w:bottom w:w="60" w:type="dxa"/>
              <w:right w:w="90" w:type="dxa"/>
            </w:tcMar>
            <w:vAlign w:val="center"/>
            <w:hideMark/>
          </w:tcPr>
          <w:p w14:paraId="1A130E85"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Bus drivers all cellphone ban</w:t>
            </w:r>
          </w:p>
        </w:tc>
        <w:tc>
          <w:tcPr>
            <w:tcW w:w="805" w:type="pct"/>
            <w:shd w:val="clear" w:color="auto" w:fill="365F91"/>
            <w:tcMar>
              <w:top w:w="60" w:type="dxa"/>
              <w:left w:w="90" w:type="dxa"/>
              <w:bottom w:w="60" w:type="dxa"/>
              <w:right w:w="90" w:type="dxa"/>
            </w:tcMar>
            <w:vAlign w:val="center"/>
            <w:hideMark/>
          </w:tcPr>
          <w:p w14:paraId="6820B4A5"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Texting ban</w:t>
            </w:r>
          </w:p>
        </w:tc>
        <w:tc>
          <w:tcPr>
            <w:tcW w:w="923" w:type="pct"/>
            <w:gridSpan w:val="3"/>
            <w:shd w:val="clear" w:color="auto" w:fill="365F91"/>
            <w:tcMar>
              <w:top w:w="60" w:type="dxa"/>
              <w:left w:w="90" w:type="dxa"/>
              <w:bottom w:w="60" w:type="dxa"/>
              <w:right w:w="90" w:type="dxa"/>
            </w:tcMar>
            <w:vAlign w:val="center"/>
            <w:hideMark/>
          </w:tcPr>
          <w:p w14:paraId="49BEFDD9" w14:textId="77777777" w:rsidR="001D489E" w:rsidRPr="001D489E" w:rsidRDefault="00882B63" w:rsidP="001D489E">
            <w:pPr>
              <w:spacing w:after="0" w:line="240" w:lineRule="auto"/>
              <w:jc w:val="center"/>
              <w:rPr>
                <w:rFonts w:ascii="Verdana" w:eastAsia="Times New Roman" w:hAnsi="Verdana" w:cs="Arial"/>
                <w:b/>
                <w:bCs/>
                <w:color w:val="FFFFFF"/>
                <w:sz w:val="18"/>
                <w:szCs w:val="18"/>
              </w:rPr>
            </w:pPr>
            <w:r w:rsidRPr="001D489E">
              <w:rPr>
                <w:rFonts w:ascii="Verdana" w:eastAsia="Times New Roman" w:hAnsi="Verdana" w:cs="Arial"/>
                <w:b/>
                <w:bCs/>
                <w:color w:val="FFFFFF"/>
                <w:sz w:val="18"/>
                <w:szCs w:val="18"/>
              </w:rPr>
              <w:t>Enforcement</w:t>
            </w:r>
          </w:p>
        </w:tc>
      </w:tr>
      <w:tr w:rsidR="00790DD1" w14:paraId="0227CE93" w14:textId="77777777" w:rsidTr="00102A0B">
        <w:trPr>
          <w:gridAfter w:val="1"/>
          <w:wAfter w:w="43" w:type="dxa"/>
          <w:trHeight w:val="260"/>
        </w:trPr>
        <w:tc>
          <w:tcPr>
            <w:tcW w:w="854" w:type="pct"/>
            <w:gridSpan w:val="2"/>
            <w:shd w:val="clear" w:color="auto" w:fill="auto"/>
            <w:noWrap/>
            <w:tcMar>
              <w:top w:w="135" w:type="dxa"/>
              <w:left w:w="90" w:type="dxa"/>
              <w:bottom w:w="135" w:type="dxa"/>
              <w:right w:w="90" w:type="dxa"/>
            </w:tcMar>
            <w:vAlign w:val="center"/>
          </w:tcPr>
          <w:p w14:paraId="6433420C" w14:textId="77777777" w:rsidR="001D489E" w:rsidRPr="001D489E" w:rsidRDefault="00882B63" w:rsidP="001D489E">
            <w:pPr>
              <w:spacing w:after="0" w:line="240" w:lineRule="auto"/>
              <w:rPr>
                <w:rFonts w:ascii="Verdana" w:eastAsia="Times New Roman" w:hAnsi="Verdana" w:cs="Arial"/>
                <w:b/>
                <w:sz w:val="18"/>
                <w:szCs w:val="18"/>
              </w:rPr>
            </w:pPr>
            <w:bookmarkStart w:id="26" w:name="GA"/>
            <w:r w:rsidRPr="001D489E">
              <w:rPr>
                <w:rFonts w:ascii="Verdana" w:eastAsia="Times New Roman" w:hAnsi="Verdana" w:cs="Arial"/>
                <w:b/>
                <w:sz w:val="18"/>
                <w:szCs w:val="18"/>
              </w:rPr>
              <w:t>Georgia</w:t>
            </w:r>
            <w:bookmarkEnd w:id="26"/>
          </w:p>
        </w:tc>
        <w:tc>
          <w:tcPr>
            <w:tcW w:w="672" w:type="pct"/>
            <w:gridSpan w:val="2"/>
            <w:shd w:val="clear" w:color="auto" w:fill="auto"/>
            <w:tcMar>
              <w:top w:w="135" w:type="dxa"/>
              <w:left w:w="90" w:type="dxa"/>
              <w:bottom w:w="135" w:type="dxa"/>
              <w:right w:w="90" w:type="dxa"/>
            </w:tcMar>
            <w:vAlign w:val="center"/>
          </w:tcPr>
          <w:p w14:paraId="1D79B2E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 (effective July 1, 2018)</w:t>
            </w:r>
          </w:p>
        </w:tc>
        <w:tc>
          <w:tcPr>
            <w:tcW w:w="895" w:type="pct"/>
            <w:shd w:val="clear" w:color="auto" w:fill="auto"/>
            <w:tcMar>
              <w:top w:w="135" w:type="dxa"/>
              <w:left w:w="90" w:type="dxa"/>
              <w:bottom w:w="135" w:type="dxa"/>
              <w:right w:w="90" w:type="dxa"/>
            </w:tcMar>
            <w:vAlign w:val="center"/>
          </w:tcPr>
          <w:p w14:paraId="60D235DE"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drivers </w:t>
            </w:r>
            <w:r w:rsidRPr="001D489E">
              <w:rPr>
                <w:rFonts w:ascii="Verdana" w:eastAsia="Times New Roman" w:hAnsi="Verdana" w:cs="Arial"/>
                <w:sz w:val="18"/>
                <w:szCs w:val="18"/>
              </w:rPr>
              <w:t>younger than 18</w:t>
            </w:r>
          </w:p>
        </w:tc>
        <w:tc>
          <w:tcPr>
            <w:tcW w:w="808" w:type="pct"/>
            <w:gridSpan w:val="2"/>
            <w:shd w:val="clear" w:color="auto" w:fill="auto"/>
            <w:tcMar>
              <w:top w:w="135" w:type="dxa"/>
              <w:left w:w="90" w:type="dxa"/>
              <w:bottom w:w="135" w:type="dxa"/>
              <w:right w:w="90" w:type="dxa"/>
            </w:tcMar>
            <w:vAlign w:val="center"/>
          </w:tcPr>
          <w:p w14:paraId="7B69649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school bus drivers</w:t>
            </w:r>
          </w:p>
        </w:tc>
        <w:tc>
          <w:tcPr>
            <w:tcW w:w="805" w:type="pct"/>
            <w:shd w:val="clear" w:color="auto" w:fill="auto"/>
            <w:tcMar>
              <w:top w:w="135" w:type="dxa"/>
              <w:left w:w="90" w:type="dxa"/>
              <w:bottom w:w="135" w:type="dxa"/>
              <w:right w:w="90" w:type="dxa"/>
            </w:tcMar>
            <w:vAlign w:val="center"/>
          </w:tcPr>
          <w:p w14:paraId="1544874A"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auto"/>
            <w:tcMar>
              <w:top w:w="135" w:type="dxa"/>
              <w:left w:w="90" w:type="dxa"/>
              <w:bottom w:w="135" w:type="dxa"/>
              <w:right w:w="90" w:type="dxa"/>
            </w:tcMar>
            <w:vAlign w:val="center"/>
          </w:tcPr>
          <w:p w14:paraId="0106EFBD"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21D3CFBD" w14:textId="77777777" w:rsidTr="00102A0B">
        <w:trPr>
          <w:gridAfter w:val="1"/>
          <w:wAfter w:w="43" w:type="dxa"/>
          <w:trHeight w:val="260"/>
        </w:trPr>
        <w:tc>
          <w:tcPr>
            <w:tcW w:w="854" w:type="pct"/>
            <w:gridSpan w:val="2"/>
            <w:shd w:val="clear" w:color="auto" w:fill="DEEAF6"/>
            <w:noWrap/>
            <w:tcMar>
              <w:top w:w="135" w:type="dxa"/>
              <w:left w:w="90" w:type="dxa"/>
              <w:bottom w:w="135" w:type="dxa"/>
              <w:right w:w="90" w:type="dxa"/>
            </w:tcMar>
            <w:vAlign w:val="center"/>
          </w:tcPr>
          <w:p w14:paraId="4C2C979F" w14:textId="77777777" w:rsidR="001D489E" w:rsidRPr="001D489E" w:rsidRDefault="00882B63" w:rsidP="001D489E">
            <w:pPr>
              <w:spacing w:after="0" w:line="240" w:lineRule="auto"/>
              <w:rPr>
                <w:rFonts w:ascii="Verdana" w:eastAsia="Times New Roman" w:hAnsi="Verdana" w:cs="Arial"/>
                <w:b/>
                <w:sz w:val="18"/>
                <w:szCs w:val="18"/>
              </w:rPr>
            </w:pPr>
            <w:bookmarkStart w:id="27" w:name="HI"/>
            <w:r w:rsidRPr="001D489E">
              <w:rPr>
                <w:rFonts w:ascii="Verdana" w:eastAsia="Times New Roman" w:hAnsi="Verdana" w:cs="Arial"/>
                <w:b/>
                <w:sz w:val="18"/>
                <w:szCs w:val="18"/>
              </w:rPr>
              <w:t>Hawaii</w:t>
            </w:r>
            <w:bookmarkEnd w:id="27"/>
          </w:p>
        </w:tc>
        <w:tc>
          <w:tcPr>
            <w:tcW w:w="672" w:type="pct"/>
            <w:gridSpan w:val="2"/>
            <w:shd w:val="clear" w:color="auto" w:fill="DEEAF6"/>
            <w:tcMar>
              <w:top w:w="135" w:type="dxa"/>
              <w:left w:w="90" w:type="dxa"/>
              <w:bottom w:w="135" w:type="dxa"/>
              <w:right w:w="90" w:type="dxa"/>
            </w:tcMar>
            <w:vAlign w:val="center"/>
          </w:tcPr>
          <w:p w14:paraId="65C19945"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895" w:type="pct"/>
            <w:shd w:val="clear" w:color="auto" w:fill="DEEAF6"/>
            <w:tcMar>
              <w:top w:w="135" w:type="dxa"/>
              <w:left w:w="90" w:type="dxa"/>
              <w:bottom w:w="135" w:type="dxa"/>
              <w:right w:w="90" w:type="dxa"/>
            </w:tcMar>
            <w:vAlign w:val="center"/>
          </w:tcPr>
          <w:p w14:paraId="4F21C9E0"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drivers younger than 18</w:t>
            </w:r>
          </w:p>
        </w:tc>
        <w:tc>
          <w:tcPr>
            <w:tcW w:w="808" w:type="pct"/>
            <w:gridSpan w:val="2"/>
            <w:shd w:val="clear" w:color="auto" w:fill="DEEAF6"/>
            <w:tcMar>
              <w:top w:w="135" w:type="dxa"/>
              <w:left w:w="90" w:type="dxa"/>
              <w:bottom w:w="135" w:type="dxa"/>
              <w:right w:w="90" w:type="dxa"/>
            </w:tcMar>
            <w:vAlign w:val="center"/>
          </w:tcPr>
          <w:p w14:paraId="5E4A8019"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DEEAF6"/>
            <w:tcMar>
              <w:top w:w="135" w:type="dxa"/>
              <w:left w:w="90" w:type="dxa"/>
              <w:bottom w:w="135" w:type="dxa"/>
              <w:right w:w="90" w:type="dxa"/>
            </w:tcMar>
            <w:vAlign w:val="center"/>
          </w:tcPr>
          <w:p w14:paraId="6B21243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EEAF6"/>
            <w:tcMar>
              <w:top w:w="135" w:type="dxa"/>
              <w:left w:w="90" w:type="dxa"/>
              <w:bottom w:w="135" w:type="dxa"/>
              <w:right w:w="90" w:type="dxa"/>
            </w:tcMar>
            <w:vAlign w:val="center"/>
          </w:tcPr>
          <w:p w14:paraId="7177F3E0"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634DF8FA" w14:textId="77777777" w:rsidTr="00102A0B">
        <w:trPr>
          <w:gridAfter w:val="1"/>
          <w:wAfter w:w="43" w:type="dxa"/>
          <w:trHeight w:val="260"/>
        </w:trPr>
        <w:tc>
          <w:tcPr>
            <w:tcW w:w="854" w:type="pct"/>
            <w:gridSpan w:val="2"/>
            <w:shd w:val="clear" w:color="auto" w:fill="auto"/>
            <w:noWrap/>
            <w:tcMar>
              <w:top w:w="135" w:type="dxa"/>
              <w:left w:w="90" w:type="dxa"/>
              <w:bottom w:w="135" w:type="dxa"/>
              <w:right w:w="90" w:type="dxa"/>
            </w:tcMar>
            <w:vAlign w:val="center"/>
            <w:hideMark/>
          </w:tcPr>
          <w:p w14:paraId="55D546C6" w14:textId="77777777" w:rsidR="001D489E" w:rsidRPr="001D489E" w:rsidRDefault="00882B63" w:rsidP="001D489E">
            <w:pPr>
              <w:spacing w:after="0" w:line="240" w:lineRule="auto"/>
              <w:rPr>
                <w:rFonts w:ascii="Verdana" w:eastAsia="Times New Roman" w:hAnsi="Verdana" w:cs="Arial"/>
                <w:b/>
                <w:sz w:val="18"/>
                <w:szCs w:val="18"/>
              </w:rPr>
            </w:pPr>
            <w:bookmarkStart w:id="28" w:name="ID"/>
            <w:r w:rsidRPr="001D489E">
              <w:rPr>
                <w:rFonts w:ascii="Verdana" w:eastAsia="Times New Roman" w:hAnsi="Verdana" w:cs="Arial"/>
                <w:b/>
                <w:sz w:val="18"/>
                <w:szCs w:val="18"/>
              </w:rPr>
              <w:t>Idaho</w:t>
            </w:r>
            <w:bookmarkEnd w:id="28"/>
          </w:p>
        </w:tc>
        <w:tc>
          <w:tcPr>
            <w:tcW w:w="672" w:type="pct"/>
            <w:gridSpan w:val="2"/>
            <w:shd w:val="clear" w:color="auto" w:fill="auto"/>
            <w:tcMar>
              <w:top w:w="135" w:type="dxa"/>
              <w:left w:w="90" w:type="dxa"/>
              <w:bottom w:w="135" w:type="dxa"/>
              <w:right w:w="90" w:type="dxa"/>
            </w:tcMar>
            <w:vAlign w:val="center"/>
            <w:hideMark/>
          </w:tcPr>
          <w:p w14:paraId="7208EDD9"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5B99887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8" w:type="pct"/>
            <w:gridSpan w:val="2"/>
            <w:shd w:val="clear" w:color="auto" w:fill="auto"/>
            <w:tcMar>
              <w:top w:w="135" w:type="dxa"/>
              <w:left w:w="90" w:type="dxa"/>
              <w:bottom w:w="135" w:type="dxa"/>
              <w:right w:w="90" w:type="dxa"/>
            </w:tcMar>
            <w:vAlign w:val="center"/>
            <w:hideMark/>
          </w:tcPr>
          <w:p w14:paraId="2C14B64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auto"/>
            <w:tcMar>
              <w:top w:w="135" w:type="dxa"/>
              <w:left w:w="90" w:type="dxa"/>
              <w:bottom w:w="135" w:type="dxa"/>
              <w:right w:w="90" w:type="dxa"/>
            </w:tcMar>
            <w:vAlign w:val="center"/>
            <w:hideMark/>
          </w:tcPr>
          <w:p w14:paraId="31A1064D"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auto"/>
            <w:tcMar>
              <w:top w:w="135" w:type="dxa"/>
              <w:left w:w="90" w:type="dxa"/>
              <w:bottom w:w="135" w:type="dxa"/>
              <w:right w:w="90" w:type="dxa"/>
            </w:tcMar>
            <w:vAlign w:val="center"/>
            <w:hideMark/>
          </w:tcPr>
          <w:p w14:paraId="097B8946"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2FBAA349" w14:textId="77777777" w:rsidTr="00102A0B">
        <w:trPr>
          <w:gridAfter w:val="1"/>
          <w:wAfter w:w="43" w:type="dxa"/>
          <w:trHeight w:val="1070"/>
        </w:trPr>
        <w:tc>
          <w:tcPr>
            <w:tcW w:w="854" w:type="pct"/>
            <w:gridSpan w:val="2"/>
            <w:shd w:val="clear" w:color="auto" w:fill="DBE5F1"/>
            <w:noWrap/>
            <w:tcMar>
              <w:top w:w="135" w:type="dxa"/>
              <w:left w:w="90" w:type="dxa"/>
              <w:bottom w:w="135" w:type="dxa"/>
              <w:right w:w="90" w:type="dxa"/>
            </w:tcMar>
            <w:vAlign w:val="center"/>
          </w:tcPr>
          <w:p w14:paraId="415571A7" w14:textId="77777777" w:rsidR="001D489E" w:rsidRPr="001D489E" w:rsidRDefault="00882B63" w:rsidP="001D489E">
            <w:pPr>
              <w:spacing w:after="0" w:line="240" w:lineRule="auto"/>
              <w:rPr>
                <w:rFonts w:ascii="Verdana" w:eastAsia="Times New Roman" w:hAnsi="Verdana" w:cs="Arial"/>
                <w:b/>
                <w:sz w:val="18"/>
                <w:szCs w:val="18"/>
              </w:rPr>
            </w:pPr>
            <w:r w:rsidRPr="001D489E">
              <w:rPr>
                <w:rFonts w:ascii="Verdana" w:eastAsia="Times New Roman" w:hAnsi="Verdana" w:cs="Arial"/>
                <w:b/>
                <w:sz w:val="18"/>
                <w:szCs w:val="18"/>
              </w:rPr>
              <w:t>Illinois</w:t>
            </w:r>
          </w:p>
        </w:tc>
        <w:tc>
          <w:tcPr>
            <w:tcW w:w="672" w:type="pct"/>
            <w:gridSpan w:val="2"/>
            <w:shd w:val="clear" w:color="auto" w:fill="DBE5F1"/>
            <w:tcMar>
              <w:top w:w="135" w:type="dxa"/>
              <w:left w:w="90" w:type="dxa"/>
              <w:bottom w:w="135" w:type="dxa"/>
              <w:right w:w="90" w:type="dxa"/>
            </w:tcMar>
            <w:vAlign w:val="center"/>
          </w:tcPr>
          <w:p w14:paraId="05F5DD8D"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895" w:type="pct"/>
            <w:shd w:val="clear" w:color="auto" w:fill="DBE5F1"/>
            <w:tcMar>
              <w:top w:w="135" w:type="dxa"/>
              <w:left w:w="90" w:type="dxa"/>
              <w:bottom w:w="135" w:type="dxa"/>
              <w:right w:w="90" w:type="dxa"/>
            </w:tcMar>
            <w:vAlign w:val="center"/>
          </w:tcPr>
          <w:p w14:paraId="44412172"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drivers younger than 19 and learner’s permit holders younger than 19</w:t>
            </w:r>
          </w:p>
        </w:tc>
        <w:tc>
          <w:tcPr>
            <w:tcW w:w="808" w:type="pct"/>
            <w:gridSpan w:val="2"/>
            <w:shd w:val="clear" w:color="auto" w:fill="DBE5F1"/>
            <w:tcMar>
              <w:top w:w="135" w:type="dxa"/>
              <w:left w:w="90" w:type="dxa"/>
              <w:bottom w:w="135" w:type="dxa"/>
              <w:right w:w="90" w:type="dxa"/>
            </w:tcMar>
            <w:vAlign w:val="center"/>
          </w:tcPr>
          <w:p w14:paraId="11ACE73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school bus drivers</w:t>
            </w:r>
          </w:p>
        </w:tc>
        <w:tc>
          <w:tcPr>
            <w:tcW w:w="805" w:type="pct"/>
            <w:shd w:val="clear" w:color="auto" w:fill="DBE5F1"/>
            <w:tcMar>
              <w:top w:w="135" w:type="dxa"/>
              <w:left w:w="90" w:type="dxa"/>
              <w:bottom w:w="135" w:type="dxa"/>
              <w:right w:w="90" w:type="dxa"/>
            </w:tcMar>
            <w:vAlign w:val="center"/>
          </w:tcPr>
          <w:p w14:paraId="312FB3F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BE5F1"/>
            <w:tcMar>
              <w:top w:w="135" w:type="dxa"/>
              <w:left w:w="90" w:type="dxa"/>
              <w:bottom w:w="135" w:type="dxa"/>
              <w:right w:w="90" w:type="dxa"/>
            </w:tcMar>
            <w:vAlign w:val="center"/>
          </w:tcPr>
          <w:p w14:paraId="0E17523D"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3BF99916" w14:textId="77777777" w:rsidTr="00102A0B">
        <w:trPr>
          <w:gridAfter w:val="1"/>
          <w:wAfter w:w="43" w:type="dxa"/>
        </w:trPr>
        <w:tc>
          <w:tcPr>
            <w:tcW w:w="854" w:type="pct"/>
            <w:gridSpan w:val="2"/>
            <w:shd w:val="clear" w:color="auto" w:fill="auto"/>
            <w:noWrap/>
            <w:tcMar>
              <w:top w:w="135" w:type="dxa"/>
              <w:left w:w="90" w:type="dxa"/>
              <w:bottom w:w="135" w:type="dxa"/>
              <w:right w:w="90" w:type="dxa"/>
            </w:tcMar>
            <w:vAlign w:val="center"/>
            <w:hideMark/>
          </w:tcPr>
          <w:p w14:paraId="2616F90B" w14:textId="77777777" w:rsidR="001D489E" w:rsidRPr="001D489E" w:rsidRDefault="00882B63" w:rsidP="001D489E">
            <w:pPr>
              <w:spacing w:after="0" w:line="240" w:lineRule="auto"/>
              <w:rPr>
                <w:rFonts w:ascii="Verdana" w:eastAsia="Times New Roman" w:hAnsi="Verdana" w:cs="Arial"/>
                <w:b/>
                <w:sz w:val="18"/>
                <w:szCs w:val="18"/>
              </w:rPr>
            </w:pPr>
            <w:bookmarkStart w:id="29" w:name="IN"/>
            <w:r w:rsidRPr="001D489E">
              <w:rPr>
                <w:rFonts w:ascii="Verdana" w:eastAsia="Times New Roman" w:hAnsi="Verdana" w:cs="Arial"/>
                <w:b/>
                <w:sz w:val="18"/>
                <w:szCs w:val="18"/>
              </w:rPr>
              <w:t>Indiana</w:t>
            </w:r>
            <w:bookmarkEnd w:id="29"/>
          </w:p>
        </w:tc>
        <w:tc>
          <w:tcPr>
            <w:tcW w:w="672" w:type="pct"/>
            <w:gridSpan w:val="2"/>
            <w:shd w:val="clear" w:color="auto" w:fill="auto"/>
            <w:tcMar>
              <w:top w:w="135" w:type="dxa"/>
              <w:left w:w="90" w:type="dxa"/>
              <w:bottom w:w="135" w:type="dxa"/>
              <w:right w:w="90" w:type="dxa"/>
            </w:tcMar>
            <w:vAlign w:val="center"/>
            <w:hideMark/>
          </w:tcPr>
          <w:p w14:paraId="5A5CE67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3901A03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drivers younger than 21</w:t>
            </w:r>
          </w:p>
        </w:tc>
        <w:tc>
          <w:tcPr>
            <w:tcW w:w="808" w:type="pct"/>
            <w:gridSpan w:val="2"/>
            <w:shd w:val="clear" w:color="auto" w:fill="auto"/>
            <w:tcMar>
              <w:top w:w="135" w:type="dxa"/>
              <w:left w:w="90" w:type="dxa"/>
              <w:bottom w:w="135" w:type="dxa"/>
              <w:right w:w="90" w:type="dxa"/>
            </w:tcMar>
            <w:vAlign w:val="center"/>
            <w:hideMark/>
          </w:tcPr>
          <w:p w14:paraId="0E6D5BE5"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auto"/>
            <w:tcMar>
              <w:top w:w="135" w:type="dxa"/>
              <w:left w:w="90" w:type="dxa"/>
              <w:bottom w:w="135" w:type="dxa"/>
              <w:right w:w="90" w:type="dxa"/>
            </w:tcMar>
            <w:vAlign w:val="center"/>
            <w:hideMark/>
          </w:tcPr>
          <w:p w14:paraId="146B0CDA"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auto"/>
            <w:tcMar>
              <w:top w:w="135" w:type="dxa"/>
              <w:left w:w="90" w:type="dxa"/>
              <w:bottom w:w="135" w:type="dxa"/>
              <w:right w:w="90" w:type="dxa"/>
            </w:tcMar>
            <w:vAlign w:val="center"/>
            <w:hideMark/>
          </w:tcPr>
          <w:p w14:paraId="69D8C48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03189BB2" w14:textId="77777777" w:rsidTr="00102A0B">
        <w:trPr>
          <w:gridAfter w:val="1"/>
          <w:wAfter w:w="43" w:type="dxa"/>
          <w:trHeight w:val="1277"/>
        </w:trPr>
        <w:tc>
          <w:tcPr>
            <w:tcW w:w="854" w:type="pct"/>
            <w:gridSpan w:val="2"/>
            <w:shd w:val="clear" w:color="auto" w:fill="DBE5F1"/>
            <w:noWrap/>
            <w:tcMar>
              <w:top w:w="135" w:type="dxa"/>
              <w:left w:w="90" w:type="dxa"/>
              <w:bottom w:w="135" w:type="dxa"/>
              <w:right w:w="90" w:type="dxa"/>
            </w:tcMar>
            <w:vAlign w:val="center"/>
            <w:hideMark/>
          </w:tcPr>
          <w:p w14:paraId="7172B37C" w14:textId="77777777" w:rsidR="001D489E" w:rsidRPr="001D489E" w:rsidRDefault="00882B63" w:rsidP="001D489E">
            <w:pPr>
              <w:spacing w:after="0" w:line="240" w:lineRule="auto"/>
              <w:rPr>
                <w:rFonts w:ascii="Verdana" w:eastAsia="Times New Roman" w:hAnsi="Verdana" w:cs="Arial"/>
                <w:b/>
                <w:sz w:val="18"/>
                <w:szCs w:val="18"/>
              </w:rPr>
            </w:pPr>
            <w:bookmarkStart w:id="30" w:name="IA"/>
            <w:r w:rsidRPr="001D489E">
              <w:rPr>
                <w:rFonts w:ascii="Verdana" w:eastAsia="Times New Roman" w:hAnsi="Verdana" w:cs="Arial"/>
                <w:b/>
                <w:sz w:val="18"/>
                <w:szCs w:val="18"/>
              </w:rPr>
              <w:t>Iowa</w:t>
            </w:r>
            <w:bookmarkEnd w:id="30"/>
          </w:p>
        </w:tc>
        <w:tc>
          <w:tcPr>
            <w:tcW w:w="672" w:type="pct"/>
            <w:gridSpan w:val="2"/>
            <w:shd w:val="clear" w:color="auto" w:fill="DBE5F1"/>
            <w:tcMar>
              <w:top w:w="135" w:type="dxa"/>
              <w:left w:w="90" w:type="dxa"/>
              <w:bottom w:w="135" w:type="dxa"/>
              <w:right w:w="90" w:type="dxa"/>
            </w:tcMar>
            <w:vAlign w:val="center"/>
            <w:hideMark/>
          </w:tcPr>
          <w:p w14:paraId="585C9BB9"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73CEF5D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learner's permit and intermediate license holders</w:t>
            </w:r>
          </w:p>
        </w:tc>
        <w:tc>
          <w:tcPr>
            <w:tcW w:w="808" w:type="pct"/>
            <w:gridSpan w:val="2"/>
            <w:shd w:val="clear" w:color="auto" w:fill="DBE5F1"/>
            <w:tcMar>
              <w:top w:w="135" w:type="dxa"/>
              <w:left w:w="90" w:type="dxa"/>
              <w:bottom w:w="135" w:type="dxa"/>
              <w:right w:w="90" w:type="dxa"/>
            </w:tcMar>
            <w:vAlign w:val="center"/>
            <w:hideMark/>
          </w:tcPr>
          <w:p w14:paraId="65B995E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DBE5F1"/>
            <w:tcMar>
              <w:top w:w="135" w:type="dxa"/>
              <w:left w:w="90" w:type="dxa"/>
              <w:bottom w:w="135" w:type="dxa"/>
              <w:right w:w="90" w:type="dxa"/>
            </w:tcMar>
            <w:vAlign w:val="center"/>
            <w:hideMark/>
          </w:tcPr>
          <w:p w14:paraId="1BB81795"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BE5F1"/>
            <w:tcMar>
              <w:top w:w="135" w:type="dxa"/>
              <w:left w:w="90" w:type="dxa"/>
              <w:bottom w:w="135" w:type="dxa"/>
              <w:right w:w="90" w:type="dxa"/>
            </w:tcMar>
            <w:vAlign w:val="center"/>
            <w:hideMark/>
          </w:tcPr>
          <w:p w14:paraId="006D7B1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primary </w:t>
            </w:r>
          </w:p>
        </w:tc>
      </w:tr>
      <w:tr w:rsidR="00790DD1" w14:paraId="23545B57" w14:textId="77777777" w:rsidTr="00102A0B">
        <w:trPr>
          <w:gridAfter w:val="1"/>
          <w:wAfter w:w="43" w:type="dxa"/>
          <w:trHeight w:val="845"/>
        </w:trPr>
        <w:tc>
          <w:tcPr>
            <w:tcW w:w="854" w:type="pct"/>
            <w:gridSpan w:val="2"/>
            <w:shd w:val="clear" w:color="auto" w:fill="auto"/>
            <w:noWrap/>
            <w:tcMar>
              <w:top w:w="135" w:type="dxa"/>
              <w:left w:w="90" w:type="dxa"/>
              <w:bottom w:w="135" w:type="dxa"/>
              <w:right w:w="90" w:type="dxa"/>
            </w:tcMar>
            <w:vAlign w:val="center"/>
            <w:hideMark/>
          </w:tcPr>
          <w:p w14:paraId="6219A9D2" w14:textId="77777777" w:rsidR="001D489E" w:rsidRPr="001D489E" w:rsidRDefault="00882B63" w:rsidP="001D489E">
            <w:pPr>
              <w:spacing w:after="0" w:line="240" w:lineRule="auto"/>
              <w:rPr>
                <w:rFonts w:ascii="Verdana" w:eastAsia="Times New Roman" w:hAnsi="Verdana" w:cs="Arial"/>
                <w:b/>
                <w:sz w:val="18"/>
                <w:szCs w:val="18"/>
              </w:rPr>
            </w:pPr>
            <w:bookmarkStart w:id="31" w:name="KS"/>
            <w:r w:rsidRPr="001D489E">
              <w:rPr>
                <w:rFonts w:ascii="Verdana" w:eastAsia="Times New Roman" w:hAnsi="Verdana" w:cs="Arial"/>
                <w:b/>
                <w:sz w:val="18"/>
                <w:szCs w:val="18"/>
              </w:rPr>
              <w:t>Kansas</w:t>
            </w:r>
            <w:bookmarkEnd w:id="31"/>
          </w:p>
        </w:tc>
        <w:tc>
          <w:tcPr>
            <w:tcW w:w="672" w:type="pct"/>
            <w:gridSpan w:val="2"/>
            <w:shd w:val="clear" w:color="auto" w:fill="auto"/>
            <w:tcMar>
              <w:top w:w="135" w:type="dxa"/>
              <w:left w:w="90" w:type="dxa"/>
              <w:bottom w:w="135" w:type="dxa"/>
              <w:right w:w="90" w:type="dxa"/>
            </w:tcMar>
            <w:vAlign w:val="center"/>
            <w:hideMark/>
          </w:tcPr>
          <w:p w14:paraId="0D94BE6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1E5A6B16"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learner's permit and intermediate license holders</w:t>
            </w:r>
          </w:p>
        </w:tc>
        <w:tc>
          <w:tcPr>
            <w:tcW w:w="808" w:type="pct"/>
            <w:gridSpan w:val="2"/>
            <w:shd w:val="clear" w:color="auto" w:fill="auto"/>
            <w:tcMar>
              <w:top w:w="135" w:type="dxa"/>
              <w:left w:w="90" w:type="dxa"/>
              <w:bottom w:w="135" w:type="dxa"/>
              <w:right w:w="90" w:type="dxa"/>
            </w:tcMar>
            <w:vAlign w:val="center"/>
            <w:hideMark/>
          </w:tcPr>
          <w:p w14:paraId="0DCAFEC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auto"/>
            <w:tcMar>
              <w:top w:w="135" w:type="dxa"/>
              <w:left w:w="90" w:type="dxa"/>
              <w:bottom w:w="135" w:type="dxa"/>
              <w:right w:w="90" w:type="dxa"/>
            </w:tcMar>
            <w:vAlign w:val="center"/>
            <w:hideMark/>
          </w:tcPr>
          <w:p w14:paraId="3F9C5B87"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all </w:t>
            </w:r>
            <w:r w:rsidRPr="001D489E">
              <w:rPr>
                <w:rFonts w:ascii="Verdana" w:eastAsia="Times New Roman" w:hAnsi="Verdana" w:cs="Arial"/>
                <w:sz w:val="18"/>
                <w:szCs w:val="18"/>
              </w:rPr>
              <w:t>drivers</w:t>
            </w:r>
          </w:p>
        </w:tc>
        <w:tc>
          <w:tcPr>
            <w:tcW w:w="923" w:type="pct"/>
            <w:gridSpan w:val="3"/>
            <w:shd w:val="clear" w:color="auto" w:fill="auto"/>
            <w:tcMar>
              <w:top w:w="135" w:type="dxa"/>
              <w:left w:w="90" w:type="dxa"/>
              <w:bottom w:w="135" w:type="dxa"/>
              <w:right w:w="90" w:type="dxa"/>
            </w:tcMar>
            <w:vAlign w:val="center"/>
            <w:hideMark/>
          </w:tcPr>
          <w:p w14:paraId="6C7017F7"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7D109A76" w14:textId="77777777" w:rsidTr="00102A0B">
        <w:trPr>
          <w:gridAfter w:val="1"/>
          <w:wAfter w:w="43" w:type="dxa"/>
          <w:trHeight w:val="503"/>
        </w:trPr>
        <w:tc>
          <w:tcPr>
            <w:tcW w:w="854" w:type="pct"/>
            <w:gridSpan w:val="2"/>
            <w:shd w:val="clear" w:color="auto" w:fill="DBE5F1"/>
            <w:noWrap/>
            <w:tcMar>
              <w:top w:w="135" w:type="dxa"/>
              <w:left w:w="90" w:type="dxa"/>
              <w:bottom w:w="135" w:type="dxa"/>
              <w:right w:w="90" w:type="dxa"/>
            </w:tcMar>
            <w:vAlign w:val="center"/>
            <w:hideMark/>
          </w:tcPr>
          <w:p w14:paraId="7640CEC7" w14:textId="77777777" w:rsidR="001D489E" w:rsidRPr="001D489E" w:rsidRDefault="00882B63" w:rsidP="001D489E">
            <w:pPr>
              <w:spacing w:after="0" w:line="240" w:lineRule="auto"/>
              <w:rPr>
                <w:rFonts w:ascii="Verdana" w:eastAsia="Times New Roman" w:hAnsi="Verdana" w:cs="Arial"/>
                <w:b/>
                <w:sz w:val="18"/>
                <w:szCs w:val="18"/>
              </w:rPr>
            </w:pPr>
            <w:bookmarkStart w:id="32" w:name="KY"/>
            <w:r w:rsidRPr="001D489E">
              <w:rPr>
                <w:rFonts w:ascii="Verdana" w:eastAsia="Times New Roman" w:hAnsi="Verdana" w:cs="Arial"/>
                <w:b/>
                <w:sz w:val="18"/>
                <w:szCs w:val="18"/>
              </w:rPr>
              <w:t>Kentucky</w:t>
            </w:r>
            <w:bookmarkEnd w:id="32"/>
          </w:p>
        </w:tc>
        <w:tc>
          <w:tcPr>
            <w:tcW w:w="672" w:type="pct"/>
            <w:gridSpan w:val="2"/>
            <w:shd w:val="clear" w:color="auto" w:fill="DBE5F1"/>
            <w:tcMar>
              <w:top w:w="135" w:type="dxa"/>
              <w:left w:w="90" w:type="dxa"/>
              <w:bottom w:w="135" w:type="dxa"/>
              <w:right w:w="90" w:type="dxa"/>
            </w:tcMar>
            <w:vAlign w:val="center"/>
            <w:hideMark/>
          </w:tcPr>
          <w:p w14:paraId="2F498EA5"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33F22E94"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drivers younger than 18</w:t>
            </w:r>
          </w:p>
        </w:tc>
        <w:tc>
          <w:tcPr>
            <w:tcW w:w="808" w:type="pct"/>
            <w:gridSpan w:val="2"/>
            <w:shd w:val="clear" w:color="auto" w:fill="DBE5F1"/>
            <w:tcMar>
              <w:top w:w="135" w:type="dxa"/>
              <w:left w:w="90" w:type="dxa"/>
              <w:bottom w:w="135" w:type="dxa"/>
              <w:right w:w="90" w:type="dxa"/>
            </w:tcMar>
            <w:vAlign w:val="center"/>
            <w:hideMark/>
          </w:tcPr>
          <w:p w14:paraId="6CF1A70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school bus drivers</w:t>
            </w:r>
          </w:p>
        </w:tc>
        <w:tc>
          <w:tcPr>
            <w:tcW w:w="805" w:type="pct"/>
            <w:shd w:val="clear" w:color="auto" w:fill="DBE5F1"/>
            <w:tcMar>
              <w:top w:w="135" w:type="dxa"/>
              <w:left w:w="90" w:type="dxa"/>
              <w:bottom w:w="135" w:type="dxa"/>
              <w:right w:w="90" w:type="dxa"/>
            </w:tcMar>
            <w:vAlign w:val="center"/>
            <w:hideMark/>
          </w:tcPr>
          <w:p w14:paraId="0DA27BE9"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BE5F1"/>
            <w:tcMar>
              <w:top w:w="135" w:type="dxa"/>
              <w:left w:w="90" w:type="dxa"/>
              <w:bottom w:w="135" w:type="dxa"/>
              <w:right w:w="90" w:type="dxa"/>
            </w:tcMar>
            <w:vAlign w:val="center"/>
            <w:hideMark/>
          </w:tcPr>
          <w:p w14:paraId="2D78598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25CE813D" w14:textId="77777777" w:rsidTr="00102A0B">
        <w:trPr>
          <w:gridAfter w:val="1"/>
          <w:wAfter w:w="43" w:type="dxa"/>
          <w:trHeight w:val="1718"/>
        </w:trPr>
        <w:tc>
          <w:tcPr>
            <w:tcW w:w="854" w:type="pct"/>
            <w:gridSpan w:val="2"/>
            <w:shd w:val="clear" w:color="auto" w:fill="auto"/>
            <w:noWrap/>
            <w:tcMar>
              <w:top w:w="135" w:type="dxa"/>
              <w:left w:w="90" w:type="dxa"/>
              <w:bottom w:w="135" w:type="dxa"/>
              <w:right w:w="90" w:type="dxa"/>
            </w:tcMar>
            <w:vAlign w:val="center"/>
            <w:hideMark/>
          </w:tcPr>
          <w:p w14:paraId="0102A711" w14:textId="77777777" w:rsidR="001D489E" w:rsidRPr="001D489E" w:rsidRDefault="00882B63" w:rsidP="001D489E">
            <w:pPr>
              <w:spacing w:after="0" w:line="240" w:lineRule="auto"/>
              <w:rPr>
                <w:rFonts w:ascii="Verdana" w:eastAsia="Times New Roman" w:hAnsi="Verdana" w:cs="Arial"/>
                <w:b/>
                <w:sz w:val="18"/>
                <w:szCs w:val="18"/>
              </w:rPr>
            </w:pPr>
            <w:bookmarkStart w:id="33" w:name="LA"/>
            <w:r w:rsidRPr="001D489E">
              <w:rPr>
                <w:rFonts w:ascii="Verdana" w:eastAsia="Times New Roman" w:hAnsi="Verdana" w:cs="Arial"/>
                <w:b/>
                <w:sz w:val="18"/>
                <w:szCs w:val="18"/>
              </w:rPr>
              <w:t>Louisiana</w:t>
            </w:r>
            <w:bookmarkEnd w:id="33"/>
          </w:p>
        </w:tc>
        <w:tc>
          <w:tcPr>
            <w:tcW w:w="672" w:type="pct"/>
            <w:gridSpan w:val="2"/>
            <w:shd w:val="clear" w:color="auto" w:fill="auto"/>
            <w:tcMar>
              <w:top w:w="135" w:type="dxa"/>
              <w:left w:w="90" w:type="dxa"/>
              <w:bottom w:w="135" w:type="dxa"/>
              <w:right w:w="90" w:type="dxa"/>
            </w:tcMar>
            <w:vAlign w:val="center"/>
            <w:hideMark/>
          </w:tcPr>
          <w:p w14:paraId="5DCFF6F0"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drivers in signed school zones; with respect to novice drivers, see footnote 3</w:t>
            </w:r>
          </w:p>
        </w:tc>
        <w:tc>
          <w:tcPr>
            <w:tcW w:w="895" w:type="pct"/>
            <w:shd w:val="clear" w:color="auto" w:fill="auto"/>
            <w:tcMar>
              <w:top w:w="135" w:type="dxa"/>
              <w:left w:w="90" w:type="dxa"/>
              <w:bottom w:w="135" w:type="dxa"/>
              <w:right w:w="90" w:type="dxa"/>
            </w:tcMar>
            <w:vAlign w:val="center"/>
            <w:hideMark/>
          </w:tcPr>
          <w:p w14:paraId="0E41452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novice drivers, see footnote 3 for detail</w:t>
            </w:r>
          </w:p>
        </w:tc>
        <w:tc>
          <w:tcPr>
            <w:tcW w:w="808" w:type="pct"/>
            <w:gridSpan w:val="2"/>
            <w:shd w:val="clear" w:color="auto" w:fill="auto"/>
            <w:tcMar>
              <w:top w:w="135" w:type="dxa"/>
              <w:left w:w="90" w:type="dxa"/>
              <w:bottom w:w="135" w:type="dxa"/>
              <w:right w:w="90" w:type="dxa"/>
            </w:tcMar>
            <w:vAlign w:val="center"/>
            <w:hideMark/>
          </w:tcPr>
          <w:p w14:paraId="7905F686"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school bus drivers</w:t>
            </w:r>
          </w:p>
        </w:tc>
        <w:tc>
          <w:tcPr>
            <w:tcW w:w="805" w:type="pct"/>
            <w:shd w:val="clear" w:color="auto" w:fill="auto"/>
            <w:tcMar>
              <w:top w:w="135" w:type="dxa"/>
              <w:left w:w="90" w:type="dxa"/>
              <w:bottom w:w="135" w:type="dxa"/>
              <w:right w:w="90" w:type="dxa"/>
            </w:tcMar>
            <w:vAlign w:val="center"/>
            <w:hideMark/>
          </w:tcPr>
          <w:p w14:paraId="74CF765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all </w:t>
            </w:r>
            <w:r w:rsidRPr="001D489E">
              <w:rPr>
                <w:rFonts w:ascii="Verdana" w:eastAsia="Times New Roman" w:hAnsi="Verdana" w:cs="Arial"/>
                <w:sz w:val="18"/>
                <w:szCs w:val="18"/>
              </w:rPr>
              <w:t>drivers</w:t>
            </w:r>
          </w:p>
        </w:tc>
        <w:tc>
          <w:tcPr>
            <w:tcW w:w="923" w:type="pct"/>
            <w:gridSpan w:val="3"/>
            <w:shd w:val="clear" w:color="auto" w:fill="auto"/>
            <w:tcMar>
              <w:top w:w="135" w:type="dxa"/>
              <w:left w:w="90" w:type="dxa"/>
              <w:bottom w:w="135" w:type="dxa"/>
              <w:right w:w="90" w:type="dxa"/>
            </w:tcMar>
            <w:vAlign w:val="center"/>
            <w:hideMark/>
          </w:tcPr>
          <w:p w14:paraId="55FB53E6"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r w:rsidRPr="001D489E">
              <w:rPr>
                <w:rFonts w:ascii="Verdana" w:eastAsia="Times New Roman" w:hAnsi="Verdana" w:cs="Arial"/>
                <w:sz w:val="18"/>
                <w:szCs w:val="18"/>
                <w:vertAlign w:val="superscript"/>
              </w:rPr>
              <w:t>3</w:t>
            </w:r>
          </w:p>
        </w:tc>
      </w:tr>
      <w:tr w:rsidR="00790DD1" w14:paraId="2A61C4FD" w14:textId="77777777" w:rsidTr="00102A0B">
        <w:trPr>
          <w:gridAfter w:val="1"/>
          <w:wAfter w:w="43" w:type="dxa"/>
          <w:trHeight w:val="854"/>
        </w:trPr>
        <w:tc>
          <w:tcPr>
            <w:tcW w:w="854" w:type="pct"/>
            <w:gridSpan w:val="2"/>
            <w:shd w:val="clear" w:color="auto" w:fill="DBE5F1"/>
            <w:noWrap/>
            <w:tcMar>
              <w:top w:w="135" w:type="dxa"/>
              <w:left w:w="90" w:type="dxa"/>
              <w:bottom w:w="135" w:type="dxa"/>
              <w:right w:w="90" w:type="dxa"/>
            </w:tcMar>
            <w:vAlign w:val="center"/>
            <w:hideMark/>
          </w:tcPr>
          <w:p w14:paraId="7E40BD19" w14:textId="77777777" w:rsidR="001D489E" w:rsidRPr="001D489E" w:rsidRDefault="00882B63" w:rsidP="001D489E">
            <w:pPr>
              <w:spacing w:after="0" w:line="240" w:lineRule="auto"/>
              <w:rPr>
                <w:rFonts w:ascii="Verdana" w:eastAsia="Times New Roman" w:hAnsi="Verdana" w:cs="Arial"/>
                <w:b/>
                <w:sz w:val="18"/>
                <w:szCs w:val="18"/>
                <w:vertAlign w:val="superscript"/>
              </w:rPr>
            </w:pPr>
            <w:bookmarkStart w:id="34" w:name="ME"/>
            <w:r w:rsidRPr="001D489E">
              <w:rPr>
                <w:rFonts w:ascii="Verdana" w:eastAsia="Times New Roman" w:hAnsi="Verdana" w:cs="Arial"/>
                <w:b/>
                <w:sz w:val="18"/>
                <w:szCs w:val="18"/>
              </w:rPr>
              <w:t>Maine</w:t>
            </w:r>
            <w:bookmarkEnd w:id="34"/>
            <w:r w:rsidRPr="001D489E">
              <w:rPr>
                <w:rFonts w:ascii="Verdana" w:eastAsia="Times New Roman" w:hAnsi="Verdana" w:cs="Arial"/>
                <w:sz w:val="18"/>
                <w:szCs w:val="18"/>
                <w:vertAlign w:val="superscript"/>
              </w:rPr>
              <w:t>4</w:t>
            </w:r>
          </w:p>
        </w:tc>
        <w:tc>
          <w:tcPr>
            <w:tcW w:w="672" w:type="pct"/>
            <w:gridSpan w:val="2"/>
            <w:shd w:val="clear" w:color="auto" w:fill="DBE5F1"/>
            <w:tcMar>
              <w:top w:w="135" w:type="dxa"/>
              <w:left w:w="90" w:type="dxa"/>
              <w:bottom w:w="135" w:type="dxa"/>
              <w:right w:w="90" w:type="dxa"/>
            </w:tcMar>
            <w:vAlign w:val="center"/>
            <w:hideMark/>
          </w:tcPr>
          <w:p w14:paraId="14A37447"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5DB0759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learner's permit and intermediate license holders</w:t>
            </w:r>
          </w:p>
        </w:tc>
        <w:tc>
          <w:tcPr>
            <w:tcW w:w="808" w:type="pct"/>
            <w:gridSpan w:val="2"/>
            <w:shd w:val="clear" w:color="auto" w:fill="DBE5F1"/>
            <w:tcMar>
              <w:top w:w="135" w:type="dxa"/>
              <w:left w:w="90" w:type="dxa"/>
              <w:bottom w:w="135" w:type="dxa"/>
              <w:right w:w="90" w:type="dxa"/>
            </w:tcMar>
            <w:vAlign w:val="center"/>
            <w:hideMark/>
          </w:tcPr>
          <w:p w14:paraId="559B6191"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05" w:type="pct"/>
            <w:shd w:val="clear" w:color="auto" w:fill="DBE5F1"/>
            <w:tcMar>
              <w:top w:w="135" w:type="dxa"/>
              <w:left w:w="90" w:type="dxa"/>
              <w:bottom w:w="135" w:type="dxa"/>
              <w:right w:w="90" w:type="dxa"/>
            </w:tcMar>
            <w:vAlign w:val="center"/>
            <w:hideMark/>
          </w:tcPr>
          <w:p w14:paraId="44FAD75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BE5F1"/>
            <w:tcMar>
              <w:top w:w="135" w:type="dxa"/>
              <w:left w:w="90" w:type="dxa"/>
              <w:bottom w:w="135" w:type="dxa"/>
              <w:right w:w="90" w:type="dxa"/>
            </w:tcMar>
            <w:vAlign w:val="center"/>
            <w:hideMark/>
          </w:tcPr>
          <w:p w14:paraId="6624BC89"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3DA14F36" w14:textId="77777777" w:rsidTr="00102A0B">
        <w:trPr>
          <w:gridAfter w:val="1"/>
          <w:wAfter w:w="43" w:type="dxa"/>
        </w:trPr>
        <w:tc>
          <w:tcPr>
            <w:tcW w:w="854" w:type="pct"/>
            <w:gridSpan w:val="2"/>
            <w:shd w:val="clear" w:color="auto" w:fill="auto"/>
            <w:noWrap/>
            <w:tcMar>
              <w:top w:w="135" w:type="dxa"/>
              <w:left w:w="90" w:type="dxa"/>
              <w:bottom w:w="135" w:type="dxa"/>
              <w:right w:w="90" w:type="dxa"/>
            </w:tcMar>
            <w:vAlign w:val="center"/>
            <w:hideMark/>
          </w:tcPr>
          <w:p w14:paraId="03CEE2FF" w14:textId="77777777" w:rsidR="001D489E" w:rsidRPr="001D489E" w:rsidRDefault="00882B63" w:rsidP="001D489E">
            <w:pPr>
              <w:spacing w:after="0" w:line="240" w:lineRule="auto"/>
              <w:rPr>
                <w:rFonts w:ascii="Verdana" w:eastAsia="Times New Roman" w:hAnsi="Verdana" w:cs="Arial"/>
                <w:b/>
                <w:sz w:val="18"/>
                <w:szCs w:val="18"/>
              </w:rPr>
            </w:pPr>
            <w:bookmarkStart w:id="35" w:name="MD"/>
            <w:r w:rsidRPr="001D489E">
              <w:rPr>
                <w:rFonts w:ascii="Verdana" w:eastAsia="Times New Roman" w:hAnsi="Verdana" w:cs="Arial"/>
                <w:b/>
                <w:sz w:val="18"/>
                <w:szCs w:val="18"/>
              </w:rPr>
              <w:t>Maryland</w:t>
            </w:r>
            <w:bookmarkEnd w:id="35"/>
          </w:p>
        </w:tc>
        <w:tc>
          <w:tcPr>
            <w:tcW w:w="672" w:type="pct"/>
            <w:gridSpan w:val="2"/>
            <w:shd w:val="clear" w:color="auto" w:fill="auto"/>
            <w:tcMar>
              <w:top w:w="135" w:type="dxa"/>
              <w:left w:w="90" w:type="dxa"/>
              <w:bottom w:w="135" w:type="dxa"/>
              <w:right w:w="90" w:type="dxa"/>
            </w:tcMar>
            <w:vAlign w:val="center"/>
            <w:hideMark/>
          </w:tcPr>
          <w:p w14:paraId="32E7163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895" w:type="pct"/>
            <w:shd w:val="clear" w:color="auto" w:fill="auto"/>
            <w:tcMar>
              <w:top w:w="135" w:type="dxa"/>
              <w:left w:w="90" w:type="dxa"/>
              <w:bottom w:w="135" w:type="dxa"/>
              <w:right w:w="90" w:type="dxa"/>
            </w:tcMar>
            <w:vAlign w:val="center"/>
            <w:hideMark/>
          </w:tcPr>
          <w:p w14:paraId="664D3EE8"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drivers younger than 18</w:t>
            </w:r>
          </w:p>
        </w:tc>
        <w:tc>
          <w:tcPr>
            <w:tcW w:w="808" w:type="pct"/>
            <w:gridSpan w:val="2"/>
            <w:shd w:val="clear" w:color="auto" w:fill="auto"/>
            <w:tcMar>
              <w:top w:w="135" w:type="dxa"/>
              <w:left w:w="90" w:type="dxa"/>
              <w:bottom w:w="135" w:type="dxa"/>
              <w:right w:w="90" w:type="dxa"/>
            </w:tcMar>
            <w:vAlign w:val="center"/>
            <w:hideMark/>
          </w:tcPr>
          <w:p w14:paraId="3C734A2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school bus drivers </w:t>
            </w:r>
          </w:p>
        </w:tc>
        <w:tc>
          <w:tcPr>
            <w:tcW w:w="805" w:type="pct"/>
            <w:shd w:val="clear" w:color="auto" w:fill="auto"/>
            <w:tcMar>
              <w:top w:w="135" w:type="dxa"/>
              <w:left w:w="90" w:type="dxa"/>
              <w:bottom w:w="135" w:type="dxa"/>
              <w:right w:w="90" w:type="dxa"/>
            </w:tcMar>
            <w:vAlign w:val="center"/>
            <w:hideMark/>
          </w:tcPr>
          <w:p w14:paraId="2DF1C93D"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auto"/>
            <w:tcMar>
              <w:top w:w="135" w:type="dxa"/>
              <w:left w:w="90" w:type="dxa"/>
              <w:bottom w:w="135" w:type="dxa"/>
              <w:right w:w="90" w:type="dxa"/>
            </w:tcMar>
            <w:vAlign w:val="center"/>
            <w:hideMark/>
          </w:tcPr>
          <w:p w14:paraId="2FC1ECA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6901269C" w14:textId="77777777" w:rsidTr="00102A0B">
        <w:trPr>
          <w:gridAfter w:val="1"/>
          <w:wAfter w:w="43" w:type="dxa"/>
          <w:trHeight w:val="872"/>
        </w:trPr>
        <w:tc>
          <w:tcPr>
            <w:tcW w:w="854" w:type="pct"/>
            <w:gridSpan w:val="2"/>
            <w:shd w:val="clear" w:color="auto" w:fill="DBE5F1"/>
            <w:noWrap/>
            <w:tcMar>
              <w:top w:w="135" w:type="dxa"/>
              <w:left w:w="90" w:type="dxa"/>
              <w:bottom w:w="135" w:type="dxa"/>
              <w:right w:w="90" w:type="dxa"/>
            </w:tcMar>
            <w:vAlign w:val="center"/>
            <w:hideMark/>
          </w:tcPr>
          <w:p w14:paraId="7068A474" w14:textId="77777777" w:rsidR="001D489E" w:rsidRPr="001D489E" w:rsidRDefault="00882B63" w:rsidP="001D489E">
            <w:pPr>
              <w:spacing w:after="0" w:line="240" w:lineRule="auto"/>
              <w:rPr>
                <w:rFonts w:ascii="Verdana" w:eastAsia="Times New Roman" w:hAnsi="Verdana" w:cs="Arial"/>
                <w:b/>
                <w:sz w:val="18"/>
                <w:szCs w:val="18"/>
              </w:rPr>
            </w:pPr>
            <w:bookmarkStart w:id="36" w:name="MA"/>
            <w:r w:rsidRPr="001D489E">
              <w:rPr>
                <w:rFonts w:ascii="Verdana" w:eastAsia="Times New Roman" w:hAnsi="Verdana" w:cs="Arial"/>
                <w:b/>
                <w:sz w:val="18"/>
                <w:szCs w:val="18"/>
              </w:rPr>
              <w:t>Massachusetts</w:t>
            </w:r>
            <w:bookmarkEnd w:id="36"/>
          </w:p>
        </w:tc>
        <w:tc>
          <w:tcPr>
            <w:tcW w:w="672" w:type="pct"/>
            <w:gridSpan w:val="2"/>
            <w:shd w:val="clear" w:color="auto" w:fill="DBE5F1"/>
            <w:tcMar>
              <w:top w:w="135" w:type="dxa"/>
              <w:left w:w="90" w:type="dxa"/>
              <w:bottom w:w="135" w:type="dxa"/>
              <w:right w:w="90" w:type="dxa"/>
            </w:tcMar>
            <w:vAlign w:val="center"/>
            <w:hideMark/>
          </w:tcPr>
          <w:p w14:paraId="7979EE2C"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55B30DE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drivers younger than 18</w:t>
            </w:r>
          </w:p>
        </w:tc>
        <w:tc>
          <w:tcPr>
            <w:tcW w:w="808" w:type="pct"/>
            <w:gridSpan w:val="2"/>
            <w:shd w:val="clear" w:color="auto" w:fill="DBE5F1"/>
            <w:tcMar>
              <w:top w:w="135" w:type="dxa"/>
              <w:left w:w="90" w:type="dxa"/>
              <w:bottom w:w="135" w:type="dxa"/>
              <w:right w:w="90" w:type="dxa"/>
            </w:tcMar>
            <w:vAlign w:val="center"/>
            <w:hideMark/>
          </w:tcPr>
          <w:p w14:paraId="512899B3"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 xml:space="preserve">school bus drivers and </w:t>
            </w:r>
            <w:r w:rsidRPr="001D489E">
              <w:rPr>
                <w:rFonts w:ascii="Verdana" w:eastAsia="Times New Roman" w:hAnsi="Verdana" w:cs="Arial"/>
                <w:sz w:val="18"/>
                <w:szCs w:val="18"/>
              </w:rPr>
              <w:t>passenger bus drivers</w:t>
            </w:r>
          </w:p>
        </w:tc>
        <w:tc>
          <w:tcPr>
            <w:tcW w:w="805" w:type="pct"/>
            <w:shd w:val="clear" w:color="auto" w:fill="DBE5F1"/>
            <w:tcMar>
              <w:top w:w="135" w:type="dxa"/>
              <w:left w:w="90" w:type="dxa"/>
              <w:bottom w:w="135" w:type="dxa"/>
              <w:right w:w="90" w:type="dxa"/>
            </w:tcMar>
            <w:vAlign w:val="center"/>
            <w:hideMark/>
          </w:tcPr>
          <w:p w14:paraId="1D9D58DF"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all drivers</w:t>
            </w:r>
          </w:p>
        </w:tc>
        <w:tc>
          <w:tcPr>
            <w:tcW w:w="923" w:type="pct"/>
            <w:gridSpan w:val="3"/>
            <w:shd w:val="clear" w:color="auto" w:fill="DBE5F1"/>
            <w:tcMar>
              <w:top w:w="135" w:type="dxa"/>
              <w:left w:w="90" w:type="dxa"/>
              <w:bottom w:w="135" w:type="dxa"/>
              <w:right w:w="90" w:type="dxa"/>
            </w:tcMar>
            <w:vAlign w:val="center"/>
            <w:hideMark/>
          </w:tcPr>
          <w:p w14:paraId="38672B9E" w14:textId="77777777" w:rsidR="001D489E" w:rsidRPr="001D489E" w:rsidRDefault="00882B63" w:rsidP="001D489E">
            <w:pPr>
              <w:spacing w:after="0" w:line="240" w:lineRule="auto"/>
              <w:rPr>
                <w:rFonts w:ascii="Verdana" w:eastAsia="Times New Roman" w:hAnsi="Verdana" w:cs="Arial"/>
                <w:sz w:val="18"/>
                <w:szCs w:val="18"/>
              </w:rPr>
            </w:pPr>
            <w:r w:rsidRPr="001D489E">
              <w:rPr>
                <w:rFonts w:ascii="Verdana" w:eastAsia="Times New Roman" w:hAnsi="Verdana" w:cs="Arial"/>
                <w:sz w:val="18"/>
                <w:szCs w:val="18"/>
              </w:rPr>
              <w:t>primary</w:t>
            </w:r>
          </w:p>
        </w:tc>
      </w:tr>
      <w:tr w:rsidR="00790DD1" w14:paraId="21FA7C09" w14:textId="77777777" w:rsidTr="00102A0B">
        <w:trPr>
          <w:trHeight w:val="1010"/>
        </w:trPr>
        <w:tc>
          <w:tcPr>
            <w:tcW w:w="854" w:type="pct"/>
            <w:gridSpan w:val="2"/>
            <w:shd w:val="clear" w:color="auto" w:fill="365F91"/>
            <w:tcMar>
              <w:top w:w="60" w:type="dxa"/>
              <w:left w:w="90" w:type="dxa"/>
              <w:bottom w:w="60" w:type="dxa"/>
              <w:right w:w="90" w:type="dxa"/>
            </w:tcMar>
            <w:vAlign w:val="center"/>
            <w:hideMark/>
          </w:tcPr>
          <w:p w14:paraId="6C33232F" w14:textId="77777777" w:rsidR="001D489E" w:rsidRPr="007177C8" w:rsidRDefault="00882B63" w:rsidP="00F174F6">
            <w:pPr>
              <w:rPr>
                <w:rFonts w:ascii="Verdana" w:hAnsi="Verdana" w:cs="Arial"/>
                <w:b/>
                <w:bCs/>
                <w:color w:val="FFFFFF"/>
                <w:sz w:val="18"/>
                <w:szCs w:val="18"/>
              </w:rPr>
            </w:pPr>
            <w:r w:rsidRPr="007177C8">
              <w:rPr>
                <w:rFonts w:ascii="Verdana" w:hAnsi="Verdana" w:cs="Arial"/>
                <w:b/>
                <w:bCs/>
                <w:color w:val="FFFFFF"/>
                <w:sz w:val="18"/>
                <w:szCs w:val="18"/>
              </w:rPr>
              <w:lastRenderedPageBreak/>
              <w:t>State</w:t>
            </w:r>
          </w:p>
        </w:tc>
        <w:tc>
          <w:tcPr>
            <w:tcW w:w="672" w:type="pct"/>
            <w:gridSpan w:val="2"/>
            <w:shd w:val="clear" w:color="auto" w:fill="365F91"/>
            <w:tcMar>
              <w:top w:w="60" w:type="dxa"/>
              <w:left w:w="90" w:type="dxa"/>
              <w:bottom w:w="60" w:type="dxa"/>
              <w:right w:w="90" w:type="dxa"/>
            </w:tcMar>
            <w:vAlign w:val="center"/>
            <w:hideMark/>
          </w:tcPr>
          <w:p w14:paraId="00D9AD3A" w14:textId="77777777" w:rsidR="001D489E" w:rsidRPr="007177C8" w:rsidRDefault="00882B63" w:rsidP="00F174F6">
            <w:pPr>
              <w:jc w:val="center"/>
              <w:rPr>
                <w:rFonts w:ascii="Verdana" w:hAnsi="Verdana" w:cs="Arial"/>
                <w:b/>
                <w:bCs/>
                <w:color w:val="FFFFFF"/>
                <w:sz w:val="18"/>
                <w:szCs w:val="18"/>
              </w:rPr>
            </w:pPr>
            <w:r w:rsidRPr="007177C8">
              <w:rPr>
                <w:rFonts w:ascii="Verdana" w:hAnsi="Verdana" w:cs="Arial"/>
                <w:b/>
                <w:bCs/>
                <w:color w:val="FFFFFF"/>
                <w:sz w:val="18"/>
                <w:szCs w:val="18"/>
              </w:rPr>
              <w:t>Hand-held ban</w:t>
            </w:r>
          </w:p>
        </w:tc>
        <w:tc>
          <w:tcPr>
            <w:tcW w:w="895" w:type="pct"/>
            <w:shd w:val="clear" w:color="auto" w:fill="365F91"/>
            <w:tcMar>
              <w:top w:w="60" w:type="dxa"/>
              <w:left w:w="90" w:type="dxa"/>
              <w:bottom w:w="60" w:type="dxa"/>
              <w:right w:w="90" w:type="dxa"/>
            </w:tcMar>
            <w:vAlign w:val="center"/>
            <w:hideMark/>
          </w:tcPr>
          <w:p w14:paraId="39D733F5" w14:textId="77777777" w:rsidR="001D489E" w:rsidRPr="007177C8" w:rsidRDefault="00882B63" w:rsidP="00F174F6">
            <w:pPr>
              <w:jc w:val="center"/>
              <w:rPr>
                <w:rFonts w:ascii="Verdana" w:hAnsi="Verdana" w:cs="Arial"/>
                <w:b/>
                <w:bCs/>
                <w:color w:val="FFFFFF"/>
                <w:sz w:val="18"/>
                <w:szCs w:val="18"/>
              </w:rPr>
            </w:pPr>
            <w:r w:rsidRPr="007177C8">
              <w:rPr>
                <w:rFonts w:ascii="Verdana" w:hAnsi="Verdana" w:cs="Arial"/>
                <w:b/>
                <w:bCs/>
                <w:color w:val="FFFFFF"/>
                <w:sz w:val="18"/>
                <w:szCs w:val="18"/>
              </w:rPr>
              <w:t>Young drivers all cellphone ban</w:t>
            </w:r>
          </w:p>
        </w:tc>
        <w:tc>
          <w:tcPr>
            <w:tcW w:w="808" w:type="pct"/>
            <w:gridSpan w:val="2"/>
            <w:shd w:val="clear" w:color="auto" w:fill="365F91"/>
            <w:tcMar>
              <w:top w:w="60" w:type="dxa"/>
              <w:left w:w="90" w:type="dxa"/>
              <w:bottom w:w="60" w:type="dxa"/>
              <w:right w:w="90" w:type="dxa"/>
            </w:tcMar>
            <w:vAlign w:val="center"/>
            <w:hideMark/>
          </w:tcPr>
          <w:p w14:paraId="0FF10617" w14:textId="77777777" w:rsidR="001D489E" w:rsidRPr="007177C8" w:rsidRDefault="00882B63" w:rsidP="00F174F6">
            <w:pPr>
              <w:jc w:val="center"/>
              <w:rPr>
                <w:rFonts w:ascii="Verdana" w:hAnsi="Verdana" w:cs="Arial"/>
                <w:b/>
                <w:bCs/>
                <w:color w:val="FFFFFF"/>
                <w:sz w:val="18"/>
                <w:szCs w:val="18"/>
              </w:rPr>
            </w:pPr>
            <w:r w:rsidRPr="007177C8">
              <w:rPr>
                <w:rFonts w:ascii="Verdana" w:hAnsi="Verdana" w:cs="Arial"/>
                <w:b/>
                <w:bCs/>
                <w:color w:val="FFFFFF"/>
                <w:sz w:val="18"/>
                <w:szCs w:val="18"/>
              </w:rPr>
              <w:t>Bus drivers all cellphone ban</w:t>
            </w:r>
          </w:p>
        </w:tc>
        <w:tc>
          <w:tcPr>
            <w:tcW w:w="805" w:type="pct"/>
            <w:shd w:val="clear" w:color="auto" w:fill="365F91"/>
            <w:tcMar>
              <w:top w:w="60" w:type="dxa"/>
              <w:left w:w="90" w:type="dxa"/>
              <w:bottom w:w="60" w:type="dxa"/>
              <w:right w:w="90" w:type="dxa"/>
            </w:tcMar>
            <w:vAlign w:val="center"/>
            <w:hideMark/>
          </w:tcPr>
          <w:p w14:paraId="2C835542" w14:textId="77777777" w:rsidR="001D489E" w:rsidRPr="007177C8" w:rsidRDefault="00882B63" w:rsidP="00F174F6">
            <w:pPr>
              <w:jc w:val="center"/>
              <w:rPr>
                <w:rFonts w:ascii="Verdana" w:hAnsi="Verdana" w:cs="Arial"/>
                <w:b/>
                <w:bCs/>
                <w:color w:val="FFFFFF"/>
                <w:sz w:val="18"/>
                <w:szCs w:val="18"/>
              </w:rPr>
            </w:pPr>
            <w:r w:rsidRPr="007177C8">
              <w:rPr>
                <w:rFonts w:ascii="Verdana" w:hAnsi="Verdana" w:cs="Arial"/>
                <w:b/>
                <w:bCs/>
                <w:color w:val="FFFFFF"/>
                <w:sz w:val="18"/>
                <w:szCs w:val="18"/>
              </w:rPr>
              <w:t>Texting ban</w:t>
            </w:r>
          </w:p>
        </w:tc>
        <w:tc>
          <w:tcPr>
            <w:tcW w:w="966" w:type="pct"/>
            <w:gridSpan w:val="4"/>
            <w:shd w:val="clear" w:color="auto" w:fill="365F91"/>
            <w:tcMar>
              <w:top w:w="60" w:type="dxa"/>
              <w:left w:w="90" w:type="dxa"/>
              <w:bottom w:w="60" w:type="dxa"/>
              <w:right w:w="90" w:type="dxa"/>
            </w:tcMar>
            <w:vAlign w:val="center"/>
            <w:hideMark/>
          </w:tcPr>
          <w:p w14:paraId="456A8198" w14:textId="77777777" w:rsidR="001D489E" w:rsidRPr="007177C8" w:rsidRDefault="00882B63" w:rsidP="00F174F6">
            <w:pPr>
              <w:jc w:val="center"/>
              <w:rPr>
                <w:rFonts w:ascii="Verdana" w:hAnsi="Verdana" w:cs="Arial"/>
                <w:b/>
                <w:bCs/>
                <w:color w:val="FFFFFF"/>
                <w:sz w:val="18"/>
                <w:szCs w:val="18"/>
              </w:rPr>
            </w:pPr>
            <w:r w:rsidRPr="007177C8">
              <w:rPr>
                <w:rFonts w:ascii="Verdana" w:hAnsi="Verdana" w:cs="Arial"/>
                <w:b/>
                <w:bCs/>
                <w:color w:val="FFFFFF"/>
                <w:sz w:val="18"/>
                <w:szCs w:val="18"/>
              </w:rPr>
              <w:t>Enforcement</w:t>
            </w:r>
          </w:p>
        </w:tc>
      </w:tr>
      <w:tr w:rsidR="00790DD1" w14:paraId="743BE8B6" w14:textId="77777777" w:rsidTr="00102A0B">
        <w:tc>
          <w:tcPr>
            <w:tcW w:w="854" w:type="pct"/>
            <w:gridSpan w:val="2"/>
            <w:shd w:val="clear" w:color="auto" w:fill="auto"/>
            <w:noWrap/>
            <w:tcMar>
              <w:top w:w="135" w:type="dxa"/>
              <w:left w:w="90" w:type="dxa"/>
              <w:bottom w:w="135" w:type="dxa"/>
              <w:right w:w="90" w:type="dxa"/>
            </w:tcMar>
            <w:vAlign w:val="center"/>
          </w:tcPr>
          <w:p w14:paraId="21753A9D" w14:textId="77777777" w:rsidR="001D489E" w:rsidRPr="00447244" w:rsidRDefault="00882B63" w:rsidP="00F174F6">
            <w:pPr>
              <w:rPr>
                <w:rFonts w:ascii="Verdana" w:hAnsi="Verdana" w:cs="Arial"/>
                <w:b/>
                <w:sz w:val="18"/>
                <w:szCs w:val="18"/>
              </w:rPr>
            </w:pPr>
            <w:r>
              <w:rPr>
                <w:rFonts w:ascii="Verdana" w:hAnsi="Verdana" w:cs="Arial"/>
                <w:b/>
                <w:sz w:val="18"/>
                <w:szCs w:val="18"/>
              </w:rPr>
              <w:t>Michigan</w:t>
            </w:r>
          </w:p>
        </w:tc>
        <w:tc>
          <w:tcPr>
            <w:tcW w:w="672" w:type="pct"/>
            <w:gridSpan w:val="2"/>
            <w:shd w:val="clear" w:color="auto" w:fill="auto"/>
            <w:tcMar>
              <w:top w:w="135" w:type="dxa"/>
              <w:left w:w="90" w:type="dxa"/>
              <w:bottom w:w="135" w:type="dxa"/>
              <w:right w:w="90" w:type="dxa"/>
            </w:tcMar>
            <w:vAlign w:val="center"/>
          </w:tcPr>
          <w:p w14:paraId="29566E9B" w14:textId="77777777" w:rsidR="001D489E" w:rsidRPr="00447244" w:rsidRDefault="00882B63" w:rsidP="00F174F6">
            <w:pPr>
              <w:rPr>
                <w:rFonts w:ascii="Verdana" w:hAnsi="Verdana" w:cs="Arial"/>
                <w:sz w:val="18"/>
                <w:szCs w:val="18"/>
              </w:rPr>
            </w:pPr>
            <w:r>
              <w:rPr>
                <w:rFonts w:ascii="Verdana" w:hAnsi="Verdana" w:cs="Arial"/>
                <w:sz w:val="18"/>
                <w:szCs w:val="18"/>
              </w:rPr>
              <w:t>No</w:t>
            </w:r>
          </w:p>
        </w:tc>
        <w:tc>
          <w:tcPr>
            <w:tcW w:w="895" w:type="pct"/>
            <w:shd w:val="clear" w:color="auto" w:fill="auto"/>
            <w:tcMar>
              <w:top w:w="135" w:type="dxa"/>
              <w:left w:w="90" w:type="dxa"/>
              <w:bottom w:w="135" w:type="dxa"/>
              <w:right w:w="90" w:type="dxa"/>
            </w:tcMar>
            <w:vAlign w:val="center"/>
          </w:tcPr>
          <w:p w14:paraId="73DDF46A" w14:textId="77777777" w:rsidR="001D489E" w:rsidRPr="00447244" w:rsidRDefault="00882B63" w:rsidP="00102A0B">
            <w:pPr>
              <w:spacing w:after="0"/>
              <w:rPr>
                <w:rFonts w:ascii="Verdana" w:hAnsi="Verdana" w:cs="Arial"/>
                <w:sz w:val="18"/>
                <w:szCs w:val="18"/>
              </w:rPr>
            </w:pPr>
            <w:r w:rsidRPr="00FF1BCA">
              <w:rPr>
                <w:rFonts w:ascii="Verdana" w:hAnsi="Verdana" w:cs="Arial"/>
                <w:sz w:val="18"/>
                <w:szCs w:val="18"/>
              </w:rPr>
              <w:t xml:space="preserve">learner's permit and intermediate license holders (level 1 and 2); integrated </w:t>
            </w:r>
            <w:r w:rsidRPr="00FF1BCA">
              <w:rPr>
                <w:rFonts w:ascii="Verdana" w:hAnsi="Verdana" w:cs="Arial"/>
                <w:sz w:val="18"/>
                <w:szCs w:val="18"/>
              </w:rPr>
              <w:t>voice-operated systems excepted</w:t>
            </w:r>
          </w:p>
        </w:tc>
        <w:tc>
          <w:tcPr>
            <w:tcW w:w="808" w:type="pct"/>
            <w:gridSpan w:val="2"/>
            <w:shd w:val="clear" w:color="auto" w:fill="auto"/>
            <w:tcMar>
              <w:top w:w="135" w:type="dxa"/>
              <w:left w:w="90" w:type="dxa"/>
              <w:bottom w:w="135" w:type="dxa"/>
              <w:right w:w="90" w:type="dxa"/>
            </w:tcMar>
            <w:vAlign w:val="center"/>
          </w:tcPr>
          <w:p w14:paraId="24F68AFC" w14:textId="77777777" w:rsidR="001D489E" w:rsidRPr="00447244" w:rsidRDefault="00882B63" w:rsidP="00F174F6">
            <w:pPr>
              <w:rPr>
                <w:rFonts w:ascii="Verdana" w:hAnsi="Verdana" w:cs="Arial"/>
                <w:sz w:val="18"/>
                <w:szCs w:val="18"/>
              </w:rPr>
            </w:pPr>
            <w:r>
              <w:rPr>
                <w:rFonts w:ascii="Verdana" w:hAnsi="Verdana" w:cs="Arial"/>
                <w:sz w:val="18"/>
                <w:szCs w:val="18"/>
              </w:rPr>
              <w:t xml:space="preserve">school bus drivers </w:t>
            </w:r>
          </w:p>
        </w:tc>
        <w:tc>
          <w:tcPr>
            <w:tcW w:w="805" w:type="pct"/>
            <w:shd w:val="clear" w:color="auto" w:fill="auto"/>
            <w:tcMar>
              <w:top w:w="135" w:type="dxa"/>
              <w:left w:w="90" w:type="dxa"/>
              <w:bottom w:w="135" w:type="dxa"/>
              <w:right w:w="90" w:type="dxa"/>
            </w:tcMar>
            <w:vAlign w:val="center"/>
          </w:tcPr>
          <w:p w14:paraId="213E9E6B" w14:textId="77777777" w:rsidR="001D489E" w:rsidRPr="00447244" w:rsidRDefault="00882B63" w:rsidP="00F174F6">
            <w:pPr>
              <w:rPr>
                <w:rFonts w:ascii="Verdana" w:hAnsi="Verdana" w:cs="Arial"/>
                <w:sz w:val="18"/>
                <w:szCs w:val="18"/>
              </w:rPr>
            </w:pPr>
            <w:r>
              <w:rPr>
                <w:rFonts w:ascii="Verdana" w:hAnsi="Verdana" w:cs="Arial"/>
                <w:sz w:val="18"/>
                <w:szCs w:val="18"/>
              </w:rPr>
              <w:t>all drivers</w:t>
            </w:r>
          </w:p>
        </w:tc>
        <w:tc>
          <w:tcPr>
            <w:tcW w:w="966" w:type="pct"/>
            <w:gridSpan w:val="4"/>
            <w:shd w:val="clear" w:color="auto" w:fill="auto"/>
            <w:tcMar>
              <w:top w:w="135" w:type="dxa"/>
              <w:left w:w="90" w:type="dxa"/>
              <w:bottom w:w="135" w:type="dxa"/>
              <w:right w:w="90" w:type="dxa"/>
            </w:tcMar>
            <w:vAlign w:val="center"/>
          </w:tcPr>
          <w:p w14:paraId="7A504389" w14:textId="77777777" w:rsidR="001D489E" w:rsidRPr="00447244" w:rsidRDefault="00882B63" w:rsidP="00F174F6">
            <w:pPr>
              <w:rPr>
                <w:rFonts w:ascii="Verdana" w:hAnsi="Verdana" w:cs="Arial"/>
                <w:sz w:val="18"/>
                <w:szCs w:val="18"/>
              </w:rPr>
            </w:pPr>
            <w:r>
              <w:rPr>
                <w:rFonts w:ascii="Verdana" w:hAnsi="Verdana" w:cs="Arial"/>
                <w:sz w:val="18"/>
                <w:szCs w:val="18"/>
              </w:rPr>
              <w:t xml:space="preserve">primary </w:t>
            </w:r>
          </w:p>
        </w:tc>
      </w:tr>
      <w:tr w:rsidR="00790DD1" w14:paraId="09DF8BCA" w14:textId="77777777" w:rsidTr="00102A0B">
        <w:trPr>
          <w:trHeight w:val="1745"/>
        </w:trPr>
        <w:tc>
          <w:tcPr>
            <w:tcW w:w="854" w:type="pct"/>
            <w:gridSpan w:val="2"/>
            <w:shd w:val="clear" w:color="auto" w:fill="DBE5F1"/>
            <w:noWrap/>
            <w:tcMar>
              <w:top w:w="135" w:type="dxa"/>
              <w:left w:w="90" w:type="dxa"/>
              <w:bottom w:w="135" w:type="dxa"/>
              <w:right w:w="90" w:type="dxa"/>
            </w:tcMar>
            <w:vAlign w:val="center"/>
          </w:tcPr>
          <w:p w14:paraId="395B7764" w14:textId="77777777" w:rsidR="001D489E" w:rsidRPr="00447244" w:rsidRDefault="00882B63" w:rsidP="00F174F6">
            <w:pPr>
              <w:rPr>
                <w:rFonts w:ascii="Verdana" w:hAnsi="Verdana" w:cs="Arial"/>
                <w:b/>
                <w:sz w:val="18"/>
                <w:szCs w:val="18"/>
              </w:rPr>
            </w:pPr>
            <w:r w:rsidRPr="00447244">
              <w:rPr>
                <w:rFonts w:ascii="Verdana" w:hAnsi="Verdana" w:cs="Arial"/>
                <w:b/>
                <w:sz w:val="18"/>
                <w:szCs w:val="18"/>
              </w:rPr>
              <w:t>Minnesota</w:t>
            </w:r>
          </w:p>
        </w:tc>
        <w:tc>
          <w:tcPr>
            <w:tcW w:w="672" w:type="pct"/>
            <w:gridSpan w:val="2"/>
            <w:shd w:val="clear" w:color="auto" w:fill="DBE5F1"/>
            <w:tcMar>
              <w:top w:w="135" w:type="dxa"/>
              <w:left w:w="90" w:type="dxa"/>
              <w:bottom w:w="135" w:type="dxa"/>
              <w:right w:w="90" w:type="dxa"/>
            </w:tcMar>
            <w:vAlign w:val="center"/>
          </w:tcPr>
          <w:p w14:paraId="0500191D"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95" w:type="pct"/>
            <w:shd w:val="clear" w:color="auto" w:fill="DBE5F1"/>
            <w:tcMar>
              <w:top w:w="135" w:type="dxa"/>
              <w:left w:w="90" w:type="dxa"/>
              <w:bottom w:w="135" w:type="dxa"/>
              <w:right w:w="90" w:type="dxa"/>
            </w:tcMar>
            <w:vAlign w:val="center"/>
          </w:tcPr>
          <w:p w14:paraId="6FD02295" w14:textId="77777777" w:rsidR="001D489E" w:rsidRPr="00447244" w:rsidRDefault="00882B63" w:rsidP="00102A0B">
            <w:pPr>
              <w:spacing w:after="0"/>
              <w:rPr>
                <w:rFonts w:ascii="Verdana" w:hAnsi="Verdana" w:cs="Arial"/>
                <w:sz w:val="18"/>
                <w:szCs w:val="18"/>
              </w:rPr>
            </w:pPr>
            <w:r w:rsidRPr="00447244">
              <w:rPr>
                <w:rFonts w:ascii="Verdana" w:hAnsi="Verdana" w:cs="Arial"/>
                <w:sz w:val="18"/>
                <w:szCs w:val="18"/>
              </w:rPr>
              <w:t>learner's permit holders and provisional license holders during the first 12 months after licensing</w:t>
            </w:r>
          </w:p>
        </w:tc>
        <w:tc>
          <w:tcPr>
            <w:tcW w:w="808" w:type="pct"/>
            <w:gridSpan w:val="2"/>
            <w:shd w:val="clear" w:color="auto" w:fill="DBE5F1"/>
            <w:tcMar>
              <w:top w:w="135" w:type="dxa"/>
              <w:left w:w="90" w:type="dxa"/>
              <w:bottom w:w="135" w:type="dxa"/>
              <w:right w:w="90" w:type="dxa"/>
            </w:tcMar>
            <w:vAlign w:val="center"/>
          </w:tcPr>
          <w:p w14:paraId="1ECB9F0C" w14:textId="77777777" w:rsidR="001D489E" w:rsidRPr="00447244" w:rsidRDefault="00882B63" w:rsidP="00F174F6">
            <w:pPr>
              <w:rPr>
                <w:rFonts w:ascii="Verdana" w:hAnsi="Verdana" w:cs="Arial"/>
                <w:sz w:val="18"/>
                <w:szCs w:val="18"/>
              </w:rPr>
            </w:pPr>
            <w:r w:rsidRPr="00447244">
              <w:rPr>
                <w:rFonts w:ascii="Verdana" w:hAnsi="Verdana" w:cs="Arial"/>
                <w:sz w:val="18"/>
                <w:szCs w:val="18"/>
              </w:rPr>
              <w:t>school bus drivers</w:t>
            </w:r>
          </w:p>
        </w:tc>
        <w:tc>
          <w:tcPr>
            <w:tcW w:w="805" w:type="pct"/>
            <w:shd w:val="clear" w:color="auto" w:fill="DBE5F1"/>
            <w:tcMar>
              <w:top w:w="135" w:type="dxa"/>
              <w:left w:w="90" w:type="dxa"/>
              <w:bottom w:w="135" w:type="dxa"/>
              <w:right w:w="90" w:type="dxa"/>
            </w:tcMar>
            <w:vAlign w:val="center"/>
          </w:tcPr>
          <w:p w14:paraId="04A15F03"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966" w:type="pct"/>
            <w:gridSpan w:val="4"/>
            <w:shd w:val="clear" w:color="auto" w:fill="DBE5F1"/>
            <w:tcMar>
              <w:top w:w="135" w:type="dxa"/>
              <w:left w:w="90" w:type="dxa"/>
              <w:bottom w:w="135" w:type="dxa"/>
              <w:right w:w="90" w:type="dxa"/>
            </w:tcMar>
            <w:vAlign w:val="center"/>
          </w:tcPr>
          <w:p w14:paraId="3DC6ACCA" w14:textId="77777777" w:rsidR="001D489E" w:rsidRPr="00447244" w:rsidRDefault="00882B63" w:rsidP="00F174F6">
            <w:pPr>
              <w:rPr>
                <w:rFonts w:ascii="Verdana" w:hAnsi="Verdana" w:cs="Arial"/>
                <w:sz w:val="18"/>
                <w:szCs w:val="18"/>
              </w:rPr>
            </w:pPr>
            <w:r w:rsidRPr="00447244">
              <w:rPr>
                <w:rFonts w:ascii="Verdana" w:hAnsi="Verdana" w:cs="Arial"/>
                <w:sz w:val="18"/>
                <w:szCs w:val="18"/>
              </w:rPr>
              <w:t>primary</w:t>
            </w:r>
          </w:p>
        </w:tc>
      </w:tr>
      <w:tr w:rsidR="00790DD1" w14:paraId="01115A00" w14:textId="77777777" w:rsidTr="00102A0B">
        <w:tc>
          <w:tcPr>
            <w:tcW w:w="854" w:type="pct"/>
            <w:gridSpan w:val="2"/>
            <w:shd w:val="clear" w:color="auto" w:fill="auto"/>
            <w:noWrap/>
            <w:tcMar>
              <w:top w:w="135" w:type="dxa"/>
              <w:left w:w="90" w:type="dxa"/>
              <w:bottom w:w="135" w:type="dxa"/>
              <w:right w:w="90" w:type="dxa"/>
            </w:tcMar>
            <w:vAlign w:val="center"/>
            <w:hideMark/>
          </w:tcPr>
          <w:p w14:paraId="60028605" w14:textId="77777777" w:rsidR="001D489E" w:rsidRPr="00447244" w:rsidRDefault="00882B63" w:rsidP="00F174F6">
            <w:pPr>
              <w:rPr>
                <w:rFonts w:ascii="Verdana" w:hAnsi="Verdana" w:cs="Arial"/>
                <w:b/>
                <w:sz w:val="18"/>
                <w:szCs w:val="18"/>
              </w:rPr>
            </w:pPr>
            <w:bookmarkStart w:id="37" w:name="MS"/>
            <w:r w:rsidRPr="00447244">
              <w:rPr>
                <w:rFonts w:ascii="Verdana" w:hAnsi="Verdana" w:cs="Arial"/>
                <w:b/>
                <w:sz w:val="18"/>
                <w:szCs w:val="18"/>
              </w:rPr>
              <w:t>Mississippi</w:t>
            </w:r>
            <w:bookmarkEnd w:id="37"/>
          </w:p>
        </w:tc>
        <w:tc>
          <w:tcPr>
            <w:tcW w:w="672" w:type="pct"/>
            <w:gridSpan w:val="2"/>
            <w:shd w:val="clear" w:color="auto" w:fill="auto"/>
            <w:tcMar>
              <w:top w:w="135" w:type="dxa"/>
              <w:left w:w="90" w:type="dxa"/>
              <w:bottom w:w="135" w:type="dxa"/>
              <w:right w:w="90" w:type="dxa"/>
            </w:tcMar>
            <w:vAlign w:val="center"/>
            <w:hideMark/>
          </w:tcPr>
          <w:p w14:paraId="5BDC4C26"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2D6241F2"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8" w:type="pct"/>
            <w:gridSpan w:val="2"/>
            <w:shd w:val="clear" w:color="auto" w:fill="auto"/>
            <w:tcMar>
              <w:top w:w="135" w:type="dxa"/>
              <w:left w:w="90" w:type="dxa"/>
              <w:bottom w:w="135" w:type="dxa"/>
              <w:right w:w="90" w:type="dxa"/>
            </w:tcMar>
            <w:vAlign w:val="center"/>
            <w:hideMark/>
          </w:tcPr>
          <w:p w14:paraId="2D88A939" w14:textId="77777777" w:rsidR="001D489E" w:rsidRPr="00447244" w:rsidRDefault="00882B63" w:rsidP="00F174F6">
            <w:pPr>
              <w:rPr>
                <w:rFonts w:ascii="Verdana" w:hAnsi="Verdana" w:cs="Arial"/>
                <w:sz w:val="18"/>
                <w:szCs w:val="18"/>
              </w:rPr>
            </w:pPr>
            <w:r w:rsidRPr="00447244">
              <w:rPr>
                <w:rFonts w:ascii="Verdana" w:hAnsi="Verdana" w:cs="Arial"/>
                <w:sz w:val="18"/>
                <w:szCs w:val="18"/>
              </w:rPr>
              <w:t>school bus drivers</w:t>
            </w:r>
          </w:p>
        </w:tc>
        <w:tc>
          <w:tcPr>
            <w:tcW w:w="805" w:type="pct"/>
            <w:shd w:val="clear" w:color="auto" w:fill="auto"/>
            <w:tcMar>
              <w:top w:w="135" w:type="dxa"/>
              <w:left w:w="90" w:type="dxa"/>
              <w:bottom w:w="135" w:type="dxa"/>
              <w:right w:w="90" w:type="dxa"/>
            </w:tcMar>
            <w:vAlign w:val="center"/>
            <w:hideMark/>
          </w:tcPr>
          <w:p w14:paraId="6ED0AE0B" w14:textId="77777777" w:rsidR="001D489E" w:rsidRPr="00447244" w:rsidRDefault="00882B63" w:rsidP="00F174F6">
            <w:pPr>
              <w:rPr>
                <w:rFonts w:ascii="Verdana" w:hAnsi="Verdana" w:cs="Arial"/>
                <w:sz w:val="18"/>
                <w:szCs w:val="18"/>
              </w:rPr>
            </w:pPr>
            <w:r>
              <w:rPr>
                <w:rFonts w:ascii="Verdana" w:hAnsi="Verdana" w:cs="Arial"/>
                <w:sz w:val="18"/>
                <w:szCs w:val="18"/>
              </w:rPr>
              <w:t>all</w:t>
            </w:r>
            <w:r w:rsidRPr="00447244">
              <w:rPr>
                <w:rFonts w:ascii="Verdana" w:hAnsi="Verdana" w:cs="Arial"/>
                <w:sz w:val="18"/>
                <w:szCs w:val="18"/>
              </w:rPr>
              <w:t xml:space="preserve"> drivers</w:t>
            </w:r>
          </w:p>
        </w:tc>
        <w:tc>
          <w:tcPr>
            <w:tcW w:w="966" w:type="pct"/>
            <w:gridSpan w:val="4"/>
            <w:shd w:val="clear" w:color="auto" w:fill="auto"/>
            <w:tcMar>
              <w:top w:w="135" w:type="dxa"/>
              <w:left w:w="90" w:type="dxa"/>
              <w:bottom w:w="135" w:type="dxa"/>
              <w:right w:w="90" w:type="dxa"/>
            </w:tcMar>
            <w:vAlign w:val="center"/>
            <w:hideMark/>
          </w:tcPr>
          <w:p w14:paraId="56B1E0FE" w14:textId="77777777" w:rsidR="001D489E" w:rsidRPr="00447244" w:rsidRDefault="00882B63" w:rsidP="00F174F6">
            <w:pPr>
              <w:rPr>
                <w:rFonts w:ascii="Verdana" w:hAnsi="Verdana" w:cs="Arial"/>
                <w:sz w:val="18"/>
                <w:szCs w:val="18"/>
              </w:rPr>
            </w:pPr>
            <w:r w:rsidRPr="00447244">
              <w:rPr>
                <w:rFonts w:ascii="Verdana" w:hAnsi="Verdana" w:cs="Arial"/>
                <w:sz w:val="18"/>
                <w:szCs w:val="18"/>
              </w:rPr>
              <w:t>primary</w:t>
            </w:r>
          </w:p>
        </w:tc>
      </w:tr>
      <w:tr w:rsidR="00790DD1" w14:paraId="1C27FB90" w14:textId="77777777" w:rsidTr="00102A0B">
        <w:tc>
          <w:tcPr>
            <w:tcW w:w="854" w:type="pct"/>
            <w:gridSpan w:val="2"/>
            <w:shd w:val="clear" w:color="auto" w:fill="DBE5F1"/>
            <w:noWrap/>
            <w:tcMar>
              <w:top w:w="135" w:type="dxa"/>
              <w:left w:w="90" w:type="dxa"/>
              <w:bottom w:w="135" w:type="dxa"/>
              <w:right w:w="90" w:type="dxa"/>
            </w:tcMar>
            <w:vAlign w:val="center"/>
            <w:hideMark/>
          </w:tcPr>
          <w:p w14:paraId="11B670CB" w14:textId="77777777" w:rsidR="001D489E" w:rsidRPr="00447244" w:rsidRDefault="00882B63" w:rsidP="00F174F6">
            <w:pPr>
              <w:rPr>
                <w:rFonts w:ascii="Verdana" w:hAnsi="Verdana" w:cs="Arial"/>
                <w:b/>
                <w:sz w:val="18"/>
                <w:szCs w:val="18"/>
              </w:rPr>
            </w:pPr>
            <w:bookmarkStart w:id="38" w:name="MO"/>
            <w:r w:rsidRPr="00447244">
              <w:rPr>
                <w:rFonts w:ascii="Verdana" w:hAnsi="Verdana" w:cs="Arial"/>
                <w:b/>
                <w:sz w:val="18"/>
                <w:szCs w:val="18"/>
              </w:rPr>
              <w:t>Missouri</w:t>
            </w:r>
            <w:bookmarkEnd w:id="38"/>
          </w:p>
        </w:tc>
        <w:tc>
          <w:tcPr>
            <w:tcW w:w="672" w:type="pct"/>
            <w:gridSpan w:val="2"/>
            <w:shd w:val="clear" w:color="auto" w:fill="DBE5F1"/>
            <w:tcMar>
              <w:top w:w="135" w:type="dxa"/>
              <w:left w:w="90" w:type="dxa"/>
              <w:bottom w:w="135" w:type="dxa"/>
              <w:right w:w="90" w:type="dxa"/>
            </w:tcMar>
            <w:vAlign w:val="center"/>
            <w:hideMark/>
          </w:tcPr>
          <w:p w14:paraId="1F11D778"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0A83CCA8"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8" w:type="pct"/>
            <w:gridSpan w:val="2"/>
            <w:shd w:val="clear" w:color="auto" w:fill="DBE5F1"/>
            <w:tcMar>
              <w:top w:w="135" w:type="dxa"/>
              <w:left w:w="90" w:type="dxa"/>
              <w:bottom w:w="135" w:type="dxa"/>
              <w:right w:w="90" w:type="dxa"/>
            </w:tcMar>
            <w:vAlign w:val="center"/>
            <w:hideMark/>
          </w:tcPr>
          <w:p w14:paraId="7D4F11BF"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5" w:type="pct"/>
            <w:shd w:val="clear" w:color="auto" w:fill="DBE5F1"/>
            <w:tcMar>
              <w:top w:w="135" w:type="dxa"/>
              <w:left w:w="90" w:type="dxa"/>
              <w:bottom w:w="135" w:type="dxa"/>
              <w:right w:w="90" w:type="dxa"/>
            </w:tcMar>
            <w:vAlign w:val="center"/>
            <w:hideMark/>
          </w:tcPr>
          <w:p w14:paraId="5D68C43C" w14:textId="77777777" w:rsidR="001D489E" w:rsidRPr="00447244" w:rsidRDefault="00882B63" w:rsidP="00F174F6">
            <w:pPr>
              <w:rPr>
                <w:rFonts w:ascii="Verdana" w:hAnsi="Verdana" w:cs="Arial"/>
                <w:sz w:val="18"/>
                <w:szCs w:val="18"/>
              </w:rPr>
            </w:pPr>
            <w:r w:rsidRPr="00447244">
              <w:rPr>
                <w:rFonts w:ascii="Verdana" w:hAnsi="Verdana" w:cs="Arial"/>
                <w:sz w:val="18"/>
                <w:szCs w:val="18"/>
              </w:rPr>
              <w:t>drivers 21 and younger</w:t>
            </w:r>
          </w:p>
        </w:tc>
        <w:tc>
          <w:tcPr>
            <w:tcW w:w="966" w:type="pct"/>
            <w:gridSpan w:val="4"/>
            <w:shd w:val="clear" w:color="auto" w:fill="DBE5F1"/>
            <w:tcMar>
              <w:top w:w="135" w:type="dxa"/>
              <w:left w:w="90" w:type="dxa"/>
              <w:bottom w:w="135" w:type="dxa"/>
              <w:right w:w="90" w:type="dxa"/>
            </w:tcMar>
            <w:vAlign w:val="center"/>
            <w:hideMark/>
          </w:tcPr>
          <w:p w14:paraId="173D0CFD" w14:textId="77777777" w:rsidR="001D489E" w:rsidRPr="00447244" w:rsidRDefault="00882B63" w:rsidP="00F174F6">
            <w:pPr>
              <w:rPr>
                <w:rFonts w:ascii="Verdana" w:hAnsi="Verdana" w:cs="Arial"/>
                <w:sz w:val="18"/>
                <w:szCs w:val="18"/>
              </w:rPr>
            </w:pPr>
            <w:r w:rsidRPr="00447244">
              <w:rPr>
                <w:rFonts w:ascii="Verdana" w:hAnsi="Verdana" w:cs="Arial"/>
                <w:sz w:val="18"/>
                <w:szCs w:val="18"/>
              </w:rPr>
              <w:t>primary</w:t>
            </w:r>
          </w:p>
        </w:tc>
      </w:tr>
      <w:tr w:rsidR="00790DD1" w14:paraId="0FC01681" w14:textId="77777777" w:rsidTr="00102A0B">
        <w:tc>
          <w:tcPr>
            <w:tcW w:w="854" w:type="pct"/>
            <w:gridSpan w:val="2"/>
            <w:shd w:val="clear" w:color="auto" w:fill="auto"/>
            <w:noWrap/>
            <w:tcMar>
              <w:top w:w="135" w:type="dxa"/>
              <w:left w:w="90" w:type="dxa"/>
              <w:bottom w:w="135" w:type="dxa"/>
              <w:right w:w="90" w:type="dxa"/>
            </w:tcMar>
            <w:vAlign w:val="center"/>
            <w:hideMark/>
          </w:tcPr>
          <w:p w14:paraId="44EA78E3" w14:textId="77777777" w:rsidR="001D489E" w:rsidRPr="00447244" w:rsidRDefault="00882B63" w:rsidP="00F174F6">
            <w:pPr>
              <w:rPr>
                <w:rFonts w:ascii="Verdana" w:hAnsi="Verdana" w:cs="Arial"/>
                <w:b/>
                <w:sz w:val="18"/>
                <w:szCs w:val="18"/>
              </w:rPr>
            </w:pPr>
            <w:bookmarkStart w:id="39" w:name="MT"/>
            <w:r w:rsidRPr="00447244">
              <w:rPr>
                <w:rFonts w:ascii="Verdana" w:hAnsi="Verdana" w:cs="Arial"/>
                <w:b/>
                <w:sz w:val="18"/>
                <w:szCs w:val="18"/>
              </w:rPr>
              <w:t>Montana</w:t>
            </w:r>
            <w:bookmarkEnd w:id="39"/>
          </w:p>
        </w:tc>
        <w:tc>
          <w:tcPr>
            <w:tcW w:w="672" w:type="pct"/>
            <w:gridSpan w:val="2"/>
            <w:shd w:val="clear" w:color="auto" w:fill="auto"/>
            <w:tcMar>
              <w:top w:w="135" w:type="dxa"/>
              <w:left w:w="90" w:type="dxa"/>
              <w:bottom w:w="135" w:type="dxa"/>
              <w:right w:w="90" w:type="dxa"/>
            </w:tcMar>
            <w:vAlign w:val="center"/>
            <w:hideMark/>
          </w:tcPr>
          <w:p w14:paraId="722C716E"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2E08886A"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8" w:type="pct"/>
            <w:gridSpan w:val="2"/>
            <w:shd w:val="clear" w:color="auto" w:fill="auto"/>
            <w:tcMar>
              <w:top w:w="135" w:type="dxa"/>
              <w:left w:w="90" w:type="dxa"/>
              <w:bottom w:w="135" w:type="dxa"/>
              <w:right w:w="90" w:type="dxa"/>
            </w:tcMar>
            <w:vAlign w:val="center"/>
            <w:hideMark/>
          </w:tcPr>
          <w:p w14:paraId="1866234D"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5" w:type="pct"/>
            <w:shd w:val="clear" w:color="auto" w:fill="auto"/>
            <w:tcMar>
              <w:top w:w="135" w:type="dxa"/>
              <w:left w:w="90" w:type="dxa"/>
              <w:bottom w:w="135" w:type="dxa"/>
              <w:right w:w="90" w:type="dxa"/>
            </w:tcMar>
            <w:vAlign w:val="center"/>
            <w:hideMark/>
          </w:tcPr>
          <w:p w14:paraId="2164FDD1"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966" w:type="pct"/>
            <w:gridSpan w:val="4"/>
            <w:shd w:val="clear" w:color="auto" w:fill="auto"/>
            <w:tcMar>
              <w:top w:w="135" w:type="dxa"/>
              <w:left w:w="90" w:type="dxa"/>
              <w:bottom w:w="135" w:type="dxa"/>
              <w:right w:w="90" w:type="dxa"/>
            </w:tcMar>
            <w:vAlign w:val="center"/>
            <w:hideMark/>
          </w:tcPr>
          <w:p w14:paraId="3A6A0149"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not applicable</w:t>
            </w:r>
          </w:p>
        </w:tc>
      </w:tr>
      <w:tr w:rsidR="00790DD1" w14:paraId="6211D041" w14:textId="77777777" w:rsidTr="00102A0B">
        <w:tc>
          <w:tcPr>
            <w:tcW w:w="854" w:type="pct"/>
            <w:gridSpan w:val="2"/>
            <w:shd w:val="clear" w:color="auto" w:fill="DBE5F1"/>
            <w:noWrap/>
            <w:tcMar>
              <w:top w:w="135" w:type="dxa"/>
              <w:left w:w="90" w:type="dxa"/>
              <w:bottom w:w="135" w:type="dxa"/>
              <w:right w:w="90" w:type="dxa"/>
            </w:tcMar>
            <w:vAlign w:val="center"/>
            <w:hideMark/>
          </w:tcPr>
          <w:p w14:paraId="572C0331" w14:textId="77777777" w:rsidR="001D489E" w:rsidRPr="00447244" w:rsidRDefault="00882B63" w:rsidP="00F174F6">
            <w:pPr>
              <w:rPr>
                <w:rFonts w:ascii="Verdana" w:hAnsi="Verdana" w:cs="Arial"/>
                <w:b/>
                <w:sz w:val="18"/>
                <w:szCs w:val="18"/>
              </w:rPr>
            </w:pPr>
            <w:bookmarkStart w:id="40" w:name="NE"/>
            <w:r w:rsidRPr="00447244">
              <w:rPr>
                <w:rFonts w:ascii="Verdana" w:hAnsi="Verdana" w:cs="Arial"/>
                <w:b/>
                <w:sz w:val="18"/>
                <w:szCs w:val="18"/>
              </w:rPr>
              <w:t>Nebraska</w:t>
            </w:r>
            <w:bookmarkEnd w:id="40"/>
          </w:p>
        </w:tc>
        <w:tc>
          <w:tcPr>
            <w:tcW w:w="672" w:type="pct"/>
            <w:gridSpan w:val="2"/>
            <w:shd w:val="clear" w:color="auto" w:fill="DBE5F1"/>
            <w:tcMar>
              <w:top w:w="135" w:type="dxa"/>
              <w:left w:w="90" w:type="dxa"/>
              <w:bottom w:w="135" w:type="dxa"/>
              <w:right w:w="90" w:type="dxa"/>
            </w:tcMar>
            <w:vAlign w:val="center"/>
            <w:hideMark/>
          </w:tcPr>
          <w:p w14:paraId="4E834EB5"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1E6F62C7" w14:textId="77777777" w:rsidR="001D489E" w:rsidRPr="00447244" w:rsidRDefault="00882B63" w:rsidP="00102A0B">
            <w:pPr>
              <w:spacing w:after="0"/>
              <w:rPr>
                <w:rFonts w:ascii="Verdana" w:hAnsi="Verdana" w:cs="Arial"/>
                <w:sz w:val="18"/>
                <w:szCs w:val="18"/>
              </w:rPr>
            </w:pPr>
            <w:r w:rsidRPr="00447244">
              <w:rPr>
                <w:rFonts w:ascii="Verdana" w:hAnsi="Verdana" w:cs="Arial"/>
                <w:sz w:val="18"/>
                <w:szCs w:val="18"/>
              </w:rPr>
              <w:t xml:space="preserve">learner's permit and intermediate license holders younger than 18 </w:t>
            </w:r>
          </w:p>
        </w:tc>
        <w:tc>
          <w:tcPr>
            <w:tcW w:w="808" w:type="pct"/>
            <w:gridSpan w:val="2"/>
            <w:shd w:val="clear" w:color="auto" w:fill="DBE5F1"/>
            <w:tcMar>
              <w:top w:w="135" w:type="dxa"/>
              <w:left w:w="90" w:type="dxa"/>
              <w:bottom w:w="135" w:type="dxa"/>
              <w:right w:w="90" w:type="dxa"/>
            </w:tcMar>
            <w:vAlign w:val="center"/>
            <w:hideMark/>
          </w:tcPr>
          <w:p w14:paraId="322D2AC9"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5" w:type="pct"/>
            <w:shd w:val="clear" w:color="auto" w:fill="DBE5F1"/>
            <w:tcMar>
              <w:top w:w="135" w:type="dxa"/>
              <w:left w:w="90" w:type="dxa"/>
              <w:bottom w:w="135" w:type="dxa"/>
              <w:right w:w="90" w:type="dxa"/>
            </w:tcMar>
            <w:vAlign w:val="center"/>
            <w:hideMark/>
          </w:tcPr>
          <w:p w14:paraId="09CF273B"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966" w:type="pct"/>
            <w:gridSpan w:val="4"/>
            <w:shd w:val="clear" w:color="auto" w:fill="DBE5F1"/>
            <w:tcMar>
              <w:top w:w="135" w:type="dxa"/>
              <w:left w:w="90" w:type="dxa"/>
              <w:bottom w:w="135" w:type="dxa"/>
              <w:right w:w="90" w:type="dxa"/>
            </w:tcMar>
            <w:vAlign w:val="center"/>
            <w:hideMark/>
          </w:tcPr>
          <w:p w14:paraId="6B20BD7A" w14:textId="77777777" w:rsidR="001D489E" w:rsidRPr="00447244" w:rsidRDefault="00882B63" w:rsidP="00F174F6">
            <w:pPr>
              <w:rPr>
                <w:rFonts w:ascii="Verdana" w:hAnsi="Verdana" w:cs="Arial"/>
                <w:sz w:val="18"/>
                <w:szCs w:val="18"/>
              </w:rPr>
            </w:pPr>
            <w:r w:rsidRPr="00447244">
              <w:rPr>
                <w:rFonts w:ascii="Verdana" w:hAnsi="Verdana" w:cs="Arial"/>
                <w:sz w:val="18"/>
                <w:szCs w:val="18"/>
              </w:rPr>
              <w:t>secondary</w:t>
            </w:r>
          </w:p>
        </w:tc>
      </w:tr>
      <w:tr w:rsidR="00790DD1" w14:paraId="73D90DA3" w14:textId="77777777" w:rsidTr="00102A0B">
        <w:tc>
          <w:tcPr>
            <w:tcW w:w="854" w:type="pct"/>
            <w:gridSpan w:val="2"/>
            <w:shd w:val="clear" w:color="auto" w:fill="auto"/>
            <w:noWrap/>
            <w:tcMar>
              <w:top w:w="135" w:type="dxa"/>
              <w:left w:w="90" w:type="dxa"/>
              <w:bottom w:w="135" w:type="dxa"/>
              <w:right w:w="90" w:type="dxa"/>
            </w:tcMar>
            <w:vAlign w:val="center"/>
            <w:hideMark/>
          </w:tcPr>
          <w:p w14:paraId="606F2CD8" w14:textId="77777777" w:rsidR="001D489E" w:rsidRPr="00447244" w:rsidRDefault="00882B63" w:rsidP="00F174F6">
            <w:pPr>
              <w:rPr>
                <w:rFonts w:ascii="Verdana" w:hAnsi="Verdana" w:cs="Arial"/>
                <w:b/>
                <w:sz w:val="18"/>
                <w:szCs w:val="18"/>
              </w:rPr>
            </w:pPr>
            <w:bookmarkStart w:id="41" w:name="NV"/>
            <w:r w:rsidRPr="00447244">
              <w:rPr>
                <w:rFonts w:ascii="Verdana" w:hAnsi="Verdana" w:cs="Arial"/>
                <w:b/>
                <w:sz w:val="18"/>
                <w:szCs w:val="18"/>
              </w:rPr>
              <w:t>Nevada</w:t>
            </w:r>
            <w:bookmarkEnd w:id="41"/>
          </w:p>
        </w:tc>
        <w:tc>
          <w:tcPr>
            <w:tcW w:w="672" w:type="pct"/>
            <w:gridSpan w:val="2"/>
            <w:shd w:val="clear" w:color="auto" w:fill="auto"/>
            <w:tcMar>
              <w:top w:w="135" w:type="dxa"/>
              <w:left w:w="90" w:type="dxa"/>
              <w:bottom w:w="135" w:type="dxa"/>
              <w:right w:w="90" w:type="dxa"/>
            </w:tcMar>
            <w:vAlign w:val="center"/>
            <w:hideMark/>
          </w:tcPr>
          <w:p w14:paraId="24185581"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895" w:type="pct"/>
            <w:shd w:val="clear" w:color="auto" w:fill="auto"/>
            <w:tcMar>
              <w:top w:w="135" w:type="dxa"/>
              <w:left w:w="90" w:type="dxa"/>
              <w:bottom w:w="135" w:type="dxa"/>
              <w:right w:w="90" w:type="dxa"/>
            </w:tcMar>
            <w:vAlign w:val="center"/>
            <w:hideMark/>
          </w:tcPr>
          <w:p w14:paraId="5494F314"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8" w:type="pct"/>
            <w:gridSpan w:val="2"/>
            <w:shd w:val="clear" w:color="auto" w:fill="auto"/>
            <w:tcMar>
              <w:top w:w="135" w:type="dxa"/>
              <w:left w:w="90" w:type="dxa"/>
              <w:bottom w:w="135" w:type="dxa"/>
              <w:right w:w="90" w:type="dxa"/>
            </w:tcMar>
            <w:vAlign w:val="center"/>
            <w:hideMark/>
          </w:tcPr>
          <w:p w14:paraId="713E2F76"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5" w:type="pct"/>
            <w:shd w:val="clear" w:color="auto" w:fill="auto"/>
            <w:tcMar>
              <w:top w:w="135" w:type="dxa"/>
              <w:left w:w="90" w:type="dxa"/>
              <w:bottom w:w="135" w:type="dxa"/>
              <w:right w:w="90" w:type="dxa"/>
            </w:tcMar>
            <w:vAlign w:val="center"/>
            <w:hideMark/>
          </w:tcPr>
          <w:p w14:paraId="79AFC2F7"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966" w:type="pct"/>
            <w:gridSpan w:val="4"/>
            <w:shd w:val="clear" w:color="auto" w:fill="auto"/>
            <w:tcMar>
              <w:top w:w="135" w:type="dxa"/>
              <w:left w:w="90" w:type="dxa"/>
              <w:bottom w:w="135" w:type="dxa"/>
              <w:right w:w="90" w:type="dxa"/>
            </w:tcMar>
            <w:vAlign w:val="center"/>
            <w:hideMark/>
          </w:tcPr>
          <w:p w14:paraId="66D77CBB" w14:textId="77777777" w:rsidR="001D489E" w:rsidRPr="00447244" w:rsidRDefault="00882B63" w:rsidP="00F174F6">
            <w:pPr>
              <w:rPr>
                <w:rFonts w:ascii="Verdana" w:hAnsi="Verdana" w:cs="Arial"/>
                <w:sz w:val="18"/>
                <w:szCs w:val="18"/>
              </w:rPr>
            </w:pPr>
            <w:r w:rsidRPr="00447244">
              <w:rPr>
                <w:rFonts w:ascii="Verdana" w:hAnsi="Verdana" w:cs="Arial"/>
                <w:sz w:val="18"/>
                <w:szCs w:val="18"/>
              </w:rPr>
              <w:t>primary</w:t>
            </w:r>
          </w:p>
        </w:tc>
      </w:tr>
      <w:tr w:rsidR="00790DD1" w14:paraId="054AC232" w14:textId="77777777" w:rsidTr="00102A0B">
        <w:tc>
          <w:tcPr>
            <w:tcW w:w="854" w:type="pct"/>
            <w:gridSpan w:val="2"/>
            <w:shd w:val="clear" w:color="auto" w:fill="DBE5F1"/>
            <w:noWrap/>
            <w:tcMar>
              <w:top w:w="135" w:type="dxa"/>
              <w:left w:w="90" w:type="dxa"/>
              <w:bottom w:w="135" w:type="dxa"/>
              <w:right w:w="90" w:type="dxa"/>
            </w:tcMar>
            <w:vAlign w:val="center"/>
            <w:hideMark/>
          </w:tcPr>
          <w:p w14:paraId="68ED2225" w14:textId="77777777" w:rsidR="001D489E" w:rsidRPr="00447244" w:rsidRDefault="00882B63" w:rsidP="00F174F6">
            <w:pPr>
              <w:rPr>
                <w:rFonts w:ascii="Verdana" w:hAnsi="Verdana" w:cs="Arial"/>
                <w:b/>
                <w:sz w:val="18"/>
                <w:szCs w:val="18"/>
              </w:rPr>
            </w:pPr>
            <w:bookmarkStart w:id="42" w:name="NH"/>
            <w:r w:rsidRPr="00447244">
              <w:rPr>
                <w:rFonts w:ascii="Verdana" w:hAnsi="Verdana" w:cs="Arial"/>
                <w:b/>
                <w:sz w:val="18"/>
                <w:szCs w:val="18"/>
              </w:rPr>
              <w:t>New Hampshire</w:t>
            </w:r>
            <w:bookmarkEnd w:id="42"/>
          </w:p>
        </w:tc>
        <w:tc>
          <w:tcPr>
            <w:tcW w:w="672" w:type="pct"/>
            <w:gridSpan w:val="2"/>
            <w:shd w:val="clear" w:color="auto" w:fill="DBE5F1"/>
            <w:tcMar>
              <w:top w:w="135" w:type="dxa"/>
              <w:left w:w="90" w:type="dxa"/>
              <w:bottom w:w="135" w:type="dxa"/>
              <w:right w:w="90" w:type="dxa"/>
            </w:tcMar>
            <w:vAlign w:val="center"/>
            <w:hideMark/>
          </w:tcPr>
          <w:p w14:paraId="6C43D010" w14:textId="77777777" w:rsidR="001D489E" w:rsidRPr="00447244" w:rsidRDefault="00882B63" w:rsidP="00F174F6">
            <w:pPr>
              <w:rPr>
                <w:rFonts w:ascii="Verdana" w:hAnsi="Verdana" w:cs="Arial"/>
                <w:sz w:val="18"/>
                <w:szCs w:val="18"/>
              </w:rPr>
            </w:pPr>
            <w:r>
              <w:rPr>
                <w:rFonts w:ascii="Verdana" w:hAnsi="Verdana" w:cs="Arial"/>
                <w:sz w:val="18"/>
                <w:szCs w:val="18"/>
              </w:rPr>
              <w:t>All drivers</w:t>
            </w:r>
          </w:p>
        </w:tc>
        <w:tc>
          <w:tcPr>
            <w:tcW w:w="895" w:type="pct"/>
            <w:shd w:val="clear" w:color="auto" w:fill="DBE5F1"/>
            <w:tcMar>
              <w:top w:w="135" w:type="dxa"/>
              <w:left w:w="90" w:type="dxa"/>
              <w:bottom w:w="135" w:type="dxa"/>
              <w:right w:w="90" w:type="dxa"/>
            </w:tcMar>
            <w:vAlign w:val="center"/>
            <w:hideMark/>
          </w:tcPr>
          <w:p w14:paraId="0091E1DD" w14:textId="77777777" w:rsidR="001D489E" w:rsidRPr="00447244" w:rsidRDefault="00882B63" w:rsidP="00102A0B">
            <w:pPr>
              <w:spacing w:after="0"/>
              <w:rPr>
                <w:rFonts w:ascii="Verdana" w:hAnsi="Verdana" w:cs="Arial"/>
                <w:sz w:val="18"/>
                <w:szCs w:val="18"/>
              </w:rPr>
            </w:pPr>
            <w:r w:rsidRPr="00447244">
              <w:rPr>
                <w:rFonts w:ascii="Verdana" w:hAnsi="Verdana" w:cs="Arial"/>
                <w:sz w:val="18"/>
                <w:szCs w:val="18"/>
              </w:rPr>
              <w:t>drivers younger than 18</w:t>
            </w:r>
          </w:p>
        </w:tc>
        <w:tc>
          <w:tcPr>
            <w:tcW w:w="808" w:type="pct"/>
            <w:gridSpan w:val="2"/>
            <w:shd w:val="clear" w:color="auto" w:fill="DBE5F1"/>
            <w:tcMar>
              <w:top w:w="135" w:type="dxa"/>
              <w:left w:w="90" w:type="dxa"/>
              <w:bottom w:w="135" w:type="dxa"/>
              <w:right w:w="90" w:type="dxa"/>
            </w:tcMar>
            <w:vAlign w:val="center"/>
            <w:hideMark/>
          </w:tcPr>
          <w:p w14:paraId="77928C0F"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5" w:type="pct"/>
            <w:shd w:val="clear" w:color="auto" w:fill="DBE5F1"/>
            <w:tcMar>
              <w:top w:w="135" w:type="dxa"/>
              <w:left w:w="90" w:type="dxa"/>
              <w:bottom w:w="135" w:type="dxa"/>
              <w:right w:w="90" w:type="dxa"/>
            </w:tcMar>
            <w:vAlign w:val="center"/>
            <w:hideMark/>
          </w:tcPr>
          <w:p w14:paraId="4C14252B"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966" w:type="pct"/>
            <w:gridSpan w:val="4"/>
            <w:shd w:val="clear" w:color="auto" w:fill="DBE5F1"/>
            <w:tcMar>
              <w:top w:w="135" w:type="dxa"/>
              <w:left w:w="90" w:type="dxa"/>
              <w:bottom w:w="135" w:type="dxa"/>
              <w:right w:w="90" w:type="dxa"/>
            </w:tcMar>
            <w:vAlign w:val="center"/>
            <w:hideMark/>
          </w:tcPr>
          <w:p w14:paraId="3BE2C274" w14:textId="77777777" w:rsidR="001D489E" w:rsidRPr="00447244" w:rsidRDefault="00882B63" w:rsidP="00F174F6">
            <w:pPr>
              <w:rPr>
                <w:rFonts w:ascii="Verdana" w:hAnsi="Verdana" w:cs="Arial"/>
                <w:sz w:val="18"/>
                <w:szCs w:val="18"/>
              </w:rPr>
            </w:pPr>
            <w:r w:rsidRPr="00447244">
              <w:rPr>
                <w:rFonts w:ascii="Verdana" w:hAnsi="Verdana" w:cs="Arial"/>
                <w:sz w:val="18"/>
                <w:szCs w:val="18"/>
              </w:rPr>
              <w:t>primary</w:t>
            </w:r>
          </w:p>
        </w:tc>
      </w:tr>
      <w:tr w:rsidR="00790DD1" w14:paraId="52B78A55" w14:textId="77777777" w:rsidTr="00102A0B">
        <w:tc>
          <w:tcPr>
            <w:tcW w:w="854" w:type="pct"/>
            <w:gridSpan w:val="2"/>
            <w:shd w:val="clear" w:color="auto" w:fill="auto"/>
            <w:noWrap/>
            <w:tcMar>
              <w:top w:w="135" w:type="dxa"/>
              <w:left w:w="90" w:type="dxa"/>
              <w:bottom w:w="135" w:type="dxa"/>
              <w:right w:w="90" w:type="dxa"/>
            </w:tcMar>
            <w:vAlign w:val="center"/>
            <w:hideMark/>
          </w:tcPr>
          <w:p w14:paraId="2008BAC7" w14:textId="77777777" w:rsidR="001D489E" w:rsidRPr="00447244" w:rsidRDefault="00882B63" w:rsidP="00F174F6">
            <w:pPr>
              <w:rPr>
                <w:rFonts w:ascii="Verdana" w:hAnsi="Verdana" w:cs="Arial"/>
                <w:b/>
                <w:sz w:val="18"/>
                <w:szCs w:val="18"/>
              </w:rPr>
            </w:pPr>
            <w:bookmarkStart w:id="43" w:name="NJ"/>
            <w:r w:rsidRPr="00447244">
              <w:rPr>
                <w:rFonts w:ascii="Verdana" w:hAnsi="Verdana" w:cs="Arial"/>
                <w:b/>
                <w:sz w:val="18"/>
                <w:szCs w:val="18"/>
              </w:rPr>
              <w:t>New Jersey</w:t>
            </w:r>
            <w:bookmarkEnd w:id="43"/>
          </w:p>
        </w:tc>
        <w:tc>
          <w:tcPr>
            <w:tcW w:w="672" w:type="pct"/>
            <w:gridSpan w:val="2"/>
            <w:shd w:val="clear" w:color="auto" w:fill="auto"/>
            <w:tcMar>
              <w:top w:w="135" w:type="dxa"/>
              <w:left w:w="90" w:type="dxa"/>
              <w:bottom w:w="135" w:type="dxa"/>
              <w:right w:w="90" w:type="dxa"/>
            </w:tcMar>
            <w:vAlign w:val="center"/>
            <w:hideMark/>
          </w:tcPr>
          <w:p w14:paraId="09F22A21"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895" w:type="pct"/>
            <w:shd w:val="clear" w:color="auto" w:fill="auto"/>
            <w:tcMar>
              <w:top w:w="135" w:type="dxa"/>
              <w:left w:w="90" w:type="dxa"/>
              <w:bottom w:w="135" w:type="dxa"/>
              <w:right w:w="90" w:type="dxa"/>
            </w:tcMar>
            <w:vAlign w:val="center"/>
            <w:hideMark/>
          </w:tcPr>
          <w:p w14:paraId="2A46F28E" w14:textId="77777777" w:rsidR="001D489E" w:rsidRPr="00447244" w:rsidRDefault="00882B63" w:rsidP="00F174F6">
            <w:pPr>
              <w:rPr>
                <w:rFonts w:ascii="Verdana" w:hAnsi="Verdana" w:cs="Arial"/>
                <w:sz w:val="18"/>
                <w:szCs w:val="18"/>
              </w:rPr>
            </w:pPr>
            <w:r w:rsidRPr="00447244">
              <w:rPr>
                <w:rFonts w:ascii="Verdana" w:hAnsi="Verdana" w:cs="Arial"/>
                <w:sz w:val="18"/>
                <w:szCs w:val="18"/>
              </w:rPr>
              <w:t xml:space="preserve">learner's </w:t>
            </w:r>
            <w:r w:rsidRPr="00447244">
              <w:rPr>
                <w:rFonts w:ascii="Verdana" w:hAnsi="Verdana" w:cs="Arial"/>
                <w:sz w:val="18"/>
                <w:szCs w:val="18"/>
              </w:rPr>
              <w:t>permit and intermediate license holders</w:t>
            </w:r>
          </w:p>
        </w:tc>
        <w:tc>
          <w:tcPr>
            <w:tcW w:w="808" w:type="pct"/>
            <w:gridSpan w:val="2"/>
            <w:shd w:val="clear" w:color="auto" w:fill="auto"/>
            <w:tcMar>
              <w:top w:w="135" w:type="dxa"/>
              <w:left w:w="90" w:type="dxa"/>
              <w:bottom w:w="135" w:type="dxa"/>
              <w:right w:w="90" w:type="dxa"/>
            </w:tcMar>
            <w:vAlign w:val="center"/>
            <w:hideMark/>
          </w:tcPr>
          <w:p w14:paraId="7ED3FEC2" w14:textId="77777777" w:rsidR="001D489E" w:rsidRPr="00447244" w:rsidRDefault="00882B63" w:rsidP="00F174F6">
            <w:pPr>
              <w:rPr>
                <w:rFonts w:ascii="Verdana" w:hAnsi="Verdana" w:cs="Arial"/>
                <w:sz w:val="18"/>
                <w:szCs w:val="18"/>
              </w:rPr>
            </w:pPr>
            <w:r w:rsidRPr="00447244">
              <w:rPr>
                <w:rFonts w:ascii="Verdana" w:hAnsi="Verdana" w:cs="Arial"/>
                <w:sz w:val="18"/>
                <w:szCs w:val="18"/>
              </w:rPr>
              <w:t>school bus drivers</w:t>
            </w:r>
          </w:p>
        </w:tc>
        <w:tc>
          <w:tcPr>
            <w:tcW w:w="805" w:type="pct"/>
            <w:shd w:val="clear" w:color="auto" w:fill="auto"/>
            <w:tcMar>
              <w:top w:w="135" w:type="dxa"/>
              <w:left w:w="90" w:type="dxa"/>
              <w:bottom w:w="135" w:type="dxa"/>
              <w:right w:w="90" w:type="dxa"/>
            </w:tcMar>
            <w:vAlign w:val="center"/>
            <w:hideMark/>
          </w:tcPr>
          <w:p w14:paraId="25E15C21"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966" w:type="pct"/>
            <w:gridSpan w:val="4"/>
            <w:shd w:val="clear" w:color="auto" w:fill="auto"/>
            <w:tcMar>
              <w:top w:w="135" w:type="dxa"/>
              <w:left w:w="90" w:type="dxa"/>
              <w:bottom w:w="135" w:type="dxa"/>
              <w:right w:w="90" w:type="dxa"/>
            </w:tcMar>
            <w:vAlign w:val="center"/>
            <w:hideMark/>
          </w:tcPr>
          <w:p w14:paraId="51981702" w14:textId="77777777" w:rsidR="001D489E" w:rsidRPr="00447244" w:rsidRDefault="00882B63" w:rsidP="00F174F6">
            <w:pPr>
              <w:rPr>
                <w:rFonts w:ascii="Verdana" w:hAnsi="Verdana" w:cs="Arial"/>
                <w:sz w:val="18"/>
                <w:szCs w:val="18"/>
              </w:rPr>
            </w:pPr>
            <w:r w:rsidRPr="00447244">
              <w:rPr>
                <w:rFonts w:ascii="Verdana" w:hAnsi="Verdana" w:cs="Arial"/>
                <w:sz w:val="18"/>
                <w:szCs w:val="18"/>
              </w:rPr>
              <w:t>primary</w:t>
            </w:r>
          </w:p>
        </w:tc>
      </w:tr>
      <w:tr w:rsidR="00790DD1" w14:paraId="13A3954E" w14:textId="77777777" w:rsidTr="00102A0B">
        <w:trPr>
          <w:trHeight w:val="602"/>
        </w:trPr>
        <w:tc>
          <w:tcPr>
            <w:tcW w:w="854" w:type="pct"/>
            <w:gridSpan w:val="2"/>
            <w:shd w:val="clear" w:color="auto" w:fill="DBE5F1"/>
            <w:noWrap/>
            <w:tcMar>
              <w:top w:w="135" w:type="dxa"/>
              <w:left w:w="90" w:type="dxa"/>
              <w:bottom w:w="135" w:type="dxa"/>
              <w:right w:w="90" w:type="dxa"/>
            </w:tcMar>
            <w:vAlign w:val="center"/>
            <w:hideMark/>
          </w:tcPr>
          <w:p w14:paraId="6642BA37" w14:textId="77777777" w:rsidR="001D489E" w:rsidRPr="00447244" w:rsidRDefault="00882B63" w:rsidP="00F174F6">
            <w:pPr>
              <w:rPr>
                <w:rFonts w:ascii="Verdana" w:hAnsi="Verdana" w:cs="Arial"/>
                <w:b/>
                <w:sz w:val="18"/>
                <w:szCs w:val="18"/>
              </w:rPr>
            </w:pPr>
            <w:bookmarkStart w:id="44" w:name="NM"/>
            <w:r w:rsidRPr="00447244">
              <w:rPr>
                <w:rFonts w:ascii="Verdana" w:hAnsi="Verdana" w:cs="Arial"/>
                <w:b/>
                <w:sz w:val="18"/>
                <w:szCs w:val="18"/>
              </w:rPr>
              <w:t>New Mexico</w:t>
            </w:r>
            <w:bookmarkEnd w:id="44"/>
          </w:p>
        </w:tc>
        <w:tc>
          <w:tcPr>
            <w:tcW w:w="672" w:type="pct"/>
            <w:gridSpan w:val="2"/>
            <w:shd w:val="clear" w:color="auto" w:fill="DBE5F1"/>
            <w:tcMar>
              <w:top w:w="135" w:type="dxa"/>
              <w:left w:w="90" w:type="dxa"/>
              <w:bottom w:w="135" w:type="dxa"/>
              <w:right w:w="90" w:type="dxa"/>
            </w:tcMar>
            <w:vAlign w:val="center"/>
            <w:hideMark/>
          </w:tcPr>
          <w:p w14:paraId="28EEB9EE" w14:textId="77777777" w:rsidR="001D489E" w:rsidRPr="00447244" w:rsidRDefault="00882B63" w:rsidP="00F174F6">
            <w:pPr>
              <w:rPr>
                <w:rFonts w:ascii="Verdana" w:hAnsi="Verdana" w:cs="Arial"/>
                <w:sz w:val="18"/>
                <w:szCs w:val="18"/>
              </w:rPr>
            </w:pPr>
            <w:r>
              <w:rPr>
                <w:rFonts w:ascii="Verdana"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695FB327" w14:textId="77777777" w:rsidR="001D489E" w:rsidRPr="00447244" w:rsidRDefault="00882B63" w:rsidP="00102A0B">
            <w:pPr>
              <w:spacing w:after="0"/>
              <w:rPr>
                <w:rFonts w:ascii="Verdana" w:hAnsi="Verdana" w:cs="Arial"/>
                <w:sz w:val="18"/>
                <w:szCs w:val="18"/>
              </w:rPr>
            </w:pPr>
            <w:r w:rsidRPr="00447244">
              <w:rPr>
                <w:rFonts w:ascii="Verdana" w:hAnsi="Verdana" w:cs="Arial"/>
                <w:sz w:val="18"/>
                <w:szCs w:val="18"/>
              </w:rPr>
              <w:t>learner's permit and intermediate license holders</w:t>
            </w:r>
          </w:p>
        </w:tc>
        <w:tc>
          <w:tcPr>
            <w:tcW w:w="808" w:type="pct"/>
            <w:gridSpan w:val="2"/>
            <w:shd w:val="clear" w:color="auto" w:fill="DBE5F1"/>
            <w:tcMar>
              <w:top w:w="135" w:type="dxa"/>
              <w:left w:w="90" w:type="dxa"/>
              <w:bottom w:w="135" w:type="dxa"/>
              <w:right w:w="90" w:type="dxa"/>
            </w:tcMar>
            <w:vAlign w:val="center"/>
            <w:hideMark/>
          </w:tcPr>
          <w:p w14:paraId="1768DB41"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5" w:type="pct"/>
            <w:shd w:val="clear" w:color="auto" w:fill="DBE5F1"/>
            <w:tcMar>
              <w:top w:w="135" w:type="dxa"/>
              <w:left w:w="90" w:type="dxa"/>
              <w:bottom w:w="135" w:type="dxa"/>
              <w:right w:w="90" w:type="dxa"/>
            </w:tcMar>
            <w:vAlign w:val="center"/>
            <w:hideMark/>
          </w:tcPr>
          <w:p w14:paraId="2CAFF84C" w14:textId="77777777" w:rsidR="001D489E" w:rsidRPr="00447244" w:rsidRDefault="00882B63" w:rsidP="00F174F6">
            <w:pPr>
              <w:rPr>
                <w:rFonts w:ascii="Verdana" w:hAnsi="Verdana" w:cs="Arial"/>
                <w:sz w:val="18"/>
                <w:szCs w:val="18"/>
              </w:rPr>
            </w:pPr>
            <w:r>
              <w:rPr>
                <w:rFonts w:ascii="Verdana" w:hAnsi="Verdana" w:cs="Arial"/>
                <w:sz w:val="18"/>
                <w:szCs w:val="18"/>
              </w:rPr>
              <w:t>all drivers</w:t>
            </w:r>
          </w:p>
        </w:tc>
        <w:tc>
          <w:tcPr>
            <w:tcW w:w="966" w:type="pct"/>
            <w:gridSpan w:val="4"/>
            <w:shd w:val="clear" w:color="auto" w:fill="DBE5F1"/>
            <w:tcMar>
              <w:top w:w="135" w:type="dxa"/>
              <w:left w:w="90" w:type="dxa"/>
              <w:bottom w:w="135" w:type="dxa"/>
              <w:right w:w="90" w:type="dxa"/>
            </w:tcMar>
            <w:vAlign w:val="center"/>
            <w:hideMark/>
          </w:tcPr>
          <w:p w14:paraId="75D55179" w14:textId="77777777" w:rsidR="001D489E" w:rsidRPr="00447244" w:rsidRDefault="00882B63" w:rsidP="00F174F6">
            <w:pPr>
              <w:rPr>
                <w:rFonts w:ascii="Verdana" w:hAnsi="Verdana" w:cs="Arial"/>
                <w:sz w:val="18"/>
                <w:szCs w:val="18"/>
              </w:rPr>
            </w:pPr>
            <w:r w:rsidRPr="00447244">
              <w:rPr>
                <w:rFonts w:ascii="Verdana" w:hAnsi="Verdana" w:cs="Arial"/>
                <w:sz w:val="18"/>
                <w:szCs w:val="18"/>
              </w:rPr>
              <w:t>primary</w:t>
            </w:r>
          </w:p>
        </w:tc>
      </w:tr>
      <w:tr w:rsidR="00790DD1" w14:paraId="1E74C691" w14:textId="77777777" w:rsidTr="00102A0B">
        <w:tc>
          <w:tcPr>
            <w:tcW w:w="854" w:type="pct"/>
            <w:gridSpan w:val="2"/>
            <w:shd w:val="clear" w:color="auto" w:fill="auto"/>
            <w:noWrap/>
            <w:tcMar>
              <w:top w:w="135" w:type="dxa"/>
              <w:left w:w="90" w:type="dxa"/>
              <w:bottom w:w="135" w:type="dxa"/>
              <w:right w:w="90" w:type="dxa"/>
            </w:tcMar>
            <w:vAlign w:val="center"/>
            <w:hideMark/>
          </w:tcPr>
          <w:p w14:paraId="05A39F0A" w14:textId="77777777" w:rsidR="001D489E" w:rsidRPr="00447244" w:rsidRDefault="00882B63" w:rsidP="00F174F6">
            <w:pPr>
              <w:rPr>
                <w:rFonts w:ascii="Verdana" w:hAnsi="Verdana" w:cs="Arial"/>
                <w:b/>
                <w:sz w:val="18"/>
                <w:szCs w:val="18"/>
              </w:rPr>
            </w:pPr>
            <w:bookmarkStart w:id="45" w:name="NY"/>
            <w:r w:rsidRPr="00447244">
              <w:rPr>
                <w:rFonts w:ascii="Verdana" w:hAnsi="Verdana" w:cs="Arial"/>
                <w:b/>
                <w:sz w:val="18"/>
                <w:szCs w:val="18"/>
              </w:rPr>
              <w:t>New York</w:t>
            </w:r>
            <w:bookmarkEnd w:id="45"/>
          </w:p>
        </w:tc>
        <w:tc>
          <w:tcPr>
            <w:tcW w:w="672" w:type="pct"/>
            <w:gridSpan w:val="2"/>
            <w:shd w:val="clear" w:color="auto" w:fill="auto"/>
            <w:tcMar>
              <w:top w:w="135" w:type="dxa"/>
              <w:left w:w="90" w:type="dxa"/>
              <w:bottom w:w="135" w:type="dxa"/>
              <w:right w:w="90" w:type="dxa"/>
            </w:tcMar>
            <w:vAlign w:val="center"/>
            <w:hideMark/>
          </w:tcPr>
          <w:p w14:paraId="711903F8"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895" w:type="pct"/>
            <w:shd w:val="clear" w:color="auto" w:fill="auto"/>
            <w:tcMar>
              <w:top w:w="135" w:type="dxa"/>
              <w:left w:w="90" w:type="dxa"/>
              <w:bottom w:w="135" w:type="dxa"/>
              <w:right w:w="90" w:type="dxa"/>
            </w:tcMar>
            <w:vAlign w:val="center"/>
            <w:hideMark/>
          </w:tcPr>
          <w:p w14:paraId="67BA29EB"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8" w:type="pct"/>
            <w:gridSpan w:val="2"/>
            <w:shd w:val="clear" w:color="auto" w:fill="auto"/>
            <w:tcMar>
              <w:top w:w="135" w:type="dxa"/>
              <w:left w:w="90" w:type="dxa"/>
              <w:bottom w:w="135" w:type="dxa"/>
              <w:right w:w="90" w:type="dxa"/>
            </w:tcMar>
            <w:vAlign w:val="center"/>
            <w:hideMark/>
          </w:tcPr>
          <w:p w14:paraId="6BE6FAB4"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05" w:type="pct"/>
            <w:shd w:val="clear" w:color="auto" w:fill="auto"/>
            <w:tcMar>
              <w:top w:w="135" w:type="dxa"/>
              <w:left w:w="90" w:type="dxa"/>
              <w:bottom w:w="135" w:type="dxa"/>
              <w:right w:w="90" w:type="dxa"/>
            </w:tcMar>
            <w:vAlign w:val="center"/>
            <w:hideMark/>
          </w:tcPr>
          <w:p w14:paraId="172CBF88"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966" w:type="pct"/>
            <w:gridSpan w:val="4"/>
            <w:shd w:val="clear" w:color="auto" w:fill="auto"/>
            <w:tcMar>
              <w:top w:w="135" w:type="dxa"/>
              <w:left w:w="90" w:type="dxa"/>
              <w:bottom w:w="135" w:type="dxa"/>
              <w:right w:w="90" w:type="dxa"/>
            </w:tcMar>
            <w:vAlign w:val="center"/>
            <w:hideMark/>
          </w:tcPr>
          <w:p w14:paraId="2ABC8CDD" w14:textId="77777777" w:rsidR="001D489E" w:rsidRPr="00447244" w:rsidRDefault="00882B63" w:rsidP="00F174F6">
            <w:pPr>
              <w:rPr>
                <w:rFonts w:ascii="Verdana" w:hAnsi="Verdana" w:cs="Arial"/>
                <w:sz w:val="18"/>
                <w:szCs w:val="18"/>
              </w:rPr>
            </w:pPr>
            <w:r w:rsidRPr="00447244">
              <w:rPr>
                <w:rFonts w:ascii="Verdana" w:hAnsi="Verdana" w:cs="Arial"/>
                <w:sz w:val="18"/>
                <w:szCs w:val="18"/>
              </w:rPr>
              <w:t>primary</w:t>
            </w:r>
          </w:p>
        </w:tc>
      </w:tr>
      <w:tr w:rsidR="00790DD1" w14:paraId="041AC075" w14:textId="77777777" w:rsidTr="00102A0B">
        <w:tc>
          <w:tcPr>
            <w:tcW w:w="854" w:type="pct"/>
            <w:gridSpan w:val="2"/>
            <w:shd w:val="clear" w:color="auto" w:fill="DBE5F1"/>
            <w:noWrap/>
            <w:tcMar>
              <w:top w:w="135" w:type="dxa"/>
              <w:left w:w="90" w:type="dxa"/>
              <w:bottom w:w="135" w:type="dxa"/>
              <w:right w:w="90" w:type="dxa"/>
            </w:tcMar>
            <w:vAlign w:val="center"/>
            <w:hideMark/>
          </w:tcPr>
          <w:p w14:paraId="00F258B6" w14:textId="77777777" w:rsidR="001D489E" w:rsidRPr="00447244" w:rsidRDefault="00882B63" w:rsidP="00F174F6">
            <w:pPr>
              <w:rPr>
                <w:rFonts w:ascii="Verdana" w:hAnsi="Verdana" w:cs="Arial"/>
                <w:b/>
                <w:sz w:val="18"/>
                <w:szCs w:val="18"/>
              </w:rPr>
            </w:pPr>
            <w:bookmarkStart w:id="46" w:name="NC"/>
            <w:r w:rsidRPr="00447244">
              <w:rPr>
                <w:rFonts w:ascii="Verdana" w:hAnsi="Verdana" w:cs="Arial"/>
                <w:b/>
                <w:sz w:val="18"/>
                <w:szCs w:val="18"/>
              </w:rPr>
              <w:t>North Carolina</w:t>
            </w:r>
            <w:bookmarkEnd w:id="46"/>
          </w:p>
        </w:tc>
        <w:tc>
          <w:tcPr>
            <w:tcW w:w="672" w:type="pct"/>
            <w:gridSpan w:val="2"/>
            <w:shd w:val="clear" w:color="auto" w:fill="DBE5F1"/>
            <w:tcMar>
              <w:top w:w="135" w:type="dxa"/>
              <w:left w:w="90" w:type="dxa"/>
              <w:bottom w:w="135" w:type="dxa"/>
              <w:right w:w="90" w:type="dxa"/>
            </w:tcMar>
            <w:vAlign w:val="center"/>
            <w:hideMark/>
          </w:tcPr>
          <w:p w14:paraId="6C41DBC9" w14:textId="77777777" w:rsidR="001D489E" w:rsidRPr="00447244" w:rsidRDefault="00882B63" w:rsidP="00F174F6">
            <w:pPr>
              <w:rPr>
                <w:rFonts w:ascii="Verdana" w:hAnsi="Verdana" w:cs="Arial"/>
                <w:sz w:val="18"/>
                <w:szCs w:val="18"/>
              </w:rPr>
            </w:pPr>
            <w:r w:rsidRPr="00447244">
              <w:rPr>
                <w:rFonts w:ascii="Verdana"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3599AB87" w14:textId="77777777" w:rsidR="001D489E" w:rsidRPr="00447244" w:rsidRDefault="00882B63" w:rsidP="00102A0B">
            <w:pPr>
              <w:spacing w:after="0"/>
              <w:rPr>
                <w:rFonts w:ascii="Verdana" w:hAnsi="Verdana" w:cs="Arial"/>
                <w:sz w:val="18"/>
                <w:szCs w:val="18"/>
              </w:rPr>
            </w:pPr>
            <w:r w:rsidRPr="00447244">
              <w:rPr>
                <w:rFonts w:ascii="Verdana" w:hAnsi="Verdana" w:cs="Arial"/>
                <w:sz w:val="18"/>
                <w:szCs w:val="18"/>
              </w:rPr>
              <w:t xml:space="preserve">drivers younger </w:t>
            </w:r>
            <w:r w:rsidRPr="00447244">
              <w:rPr>
                <w:rFonts w:ascii="Verdana" w:hAnsi="Verdana" w:cs="Arial"/>
                <w:sz w:val="18"/>
                <w:szCs w:val="18"/>
              </w:rPr>
              <w:t>than 18</w:t>
            </w:r>
          </w:p>
        </w:tc>
        <w:tc>
          <w:tcPr>
            <w:tcW w:w="808" w:type="pct"/>
            <w:gridSpan w:val="2"/>
            <w:shd w:val="clear" w:color="auto" w:fill="DBE5F1"/>
            <w:tcMar>
              <w:top w:w="135" w:type="dxa"/>
              <w:left w:w="90" w:type="dxa"/>
              <w:bottom w:w="135" w:type="dxa"/>
              <w:right w:w="90" w:type="dxa"/>
            </w:tcMar>
            <w:vAlign w:val="center"/>
            <w:hideMark/>
          </w:tcPr>
          <w:p w14:paraId="635622A6" w14:textId="77777777" w:rsidR="001D489E" w:rsidRPr="00447244" w:rsidRDefault="00882B63" w:rsidP="00F174F6">
            <w:pPr>
              <w:rPr>
                <w:rFonts w:ascii="Verdana" w:hAnsi="Verdana" w:cs="Arial"/>
                <w:sz w:val="18"/>
                <w:szCs w:val="18"/>
              </w:rPr>
            </w:pPr>
            <w:r w:rsidRPr="00447244">
              <w:rPr>
                <w:rFonts w:ascii="Verdana" w:hAnsi="Verdana" w:cs="Arial"/>
                <w:sz w:val="18"/>
                <w:szCs w:val="18"/>
              </w:rPr>
              <w:t>school bus drivers</w:t>
            </w:r>
          </w:p>
        </w:tc>
        <w:tc>
          <w:tcPr>
            <w:tcW w:w="805" w:type="pct"/>
            <w:shd w:val="clear" w:color="auto" w:fill="DBE5F1"/>
            <w:tcMar>
              <w:top w:w="135" w:type="dxa"/>
              <w:left w:w="90" w:type="dxa"/>
              <w:bottom w:w="135" w:type="dxa"/>
              <w:right w:w="90" w:type="dxa"/>
            </w:tcMar>
            <w:vAlign w:val="center"/>
            <w:hideMark/>
          </w:tcPr>
          <w:p w14:paraId="7A7C1484" w14:textId="77777777" w:rsidR="001D489E" w:rsidRPr="00447244" w:rsidRDefault="00882B63" w:rsidP="00F174F6">
            <w:pPr>
              <w:rPr>
                <w:rFonts w:ascii="Verdana" w:hAnsi="Verdana" w:cs="Arial"/>
                <w:sz w:val="18"/>
                <w:szCs w:val="18"/>
              </w:rPr>
            </w:pPr>
            <w:r w:rsidRPr="00447244">
              <w:rPr>
                <w:rFonts w:ascii="Verdana" w:hAnsi="Verdana" w:cs="Arial"/>
                <w:sz w:val="18"/>
                <w:szCs w:val="18"/>
              </w:rPr>
              <w:t>all drivers</w:t>
            </w:r>
          </w:p>
        </w:tc>
        <w:tc>
          <w:tcPr>
            <w:tcW w:w="966" w:type="pct"/>
            <w:gridSpan w:val="4"/>
            <w:shd w:val="clear" w:color="auto" w:fill="DBE5F1"/>
            <w:tcMar>
              <w:top w:w="135" w:type="dxa"/>
              <w:left w:w="90" w:type="dxa"/>
              <w:bottom w:w="135" w:type="dxa"/>
              <w:right w:w="90" w:type="dxa"/>
            </w:tcMar>
            <w:vAlign w:val="center"/>
            <w:hideMark/>
          </w:tcPr>
          <w:p w14:paraId="052C0078" w14:textId="77777777" w:rsidR="001D489E" w:rsidRPr="00447244" w:rsidRDefault="00882B63" w:rsidP="00F174F6">
            <w:pPr>
              <w:rPr>
                <w:rFonts w:ascii="Verdana" w:hAnsi="Verdana" w:cs="Arial"/>
                <w:sz w:val="18"/>
                <w:szCs w:val="18"/>
              </w:rPr>
            </w:pPr>
            <w:r w:rsidRPr="00447244">
              <w:rPr>
                <w:rFonts w:ascii="Verdana" w:hAnsi="Verdana" w:cs="Arial"/>
                <w:sz w:val="18"/>
                <w:szCs w:val="18"/>
              </w:rPr>
              <w:t>primary</w:t>
            </w:r>
          </w:p>
        </w:tc>
      </w:tr>
      <w:tr w:rsidR="00790DD1" w14:paraId="5D5BCE1E" w14:textId="77777777" w:rsidTr="00102A0B">
        <w:tc>
          <w:tcPr>
            <w:tcW w:w="854" w:type="pct"/>
            <w:gridSpan w:val="2"/>
            <w:shd w:val="clear" w:color="auto" w:fill="365F91"/>
            <w:tcMar>
              <w:top w:w="60" w:type="dxa"/>
              <w:left w:w="90" w:type="dxa"/>
              <w:bottom w:w="60" w:type="dxa"/>
              <w:right w:w="90" w:type="dxa"/>
            </w:tcMar>
            <w:vAlign w:val="center"/>
            <w:hideMark/>
          </w:tcPr>
          <w:p w14:paraId="1155F936" w14:textId="77777777" w:rsidR="00102A0B" w:rsidRPr="009E67C8" w:rsidRDefault="00882B63" w:rsidP="00102A0B">
            <w:pPr>
              <w:spacing w:after="0"/>
              <w:rPr>
                <w:rFonts w:ascii="Verdana" w:hAnsi="Verdana" w:cs="Arial"/>
                <w:b/>
                <w:bCs/>
                <w:color w:val="FFFFFF"/>
                <w:sz w:val="18"/>
                <w:szCs w:val="18"/>
              </w:rPr>
            </w:pPr>
            <w:r>
              <w:lastRenderedPageBreak/>
              <w:br w:type="page"/>
            </w:r>
            <w:r w:rsidRPr="009E67C8">
              <w:rPr>
                <w:rFonts w:ascii="Verdana" w:hAnsi="Verdana" w:cs="Arial"/>
                <w:b/>
                <w:bCs/>
                <w:color w:val="FFFFFF"/>
                <w:sz w:val="18"/>
                <w:szCs w:val="18"/>
              </w:rPr>
              <w:t>State</w:t>
            </w:r>
          </w:p>
        </w:tc>
        <w:tc>
          <w:tcPr>
            <w:tcW w:w="672" w:type="pct"/>
            <w:gridSpan w:val="2"/>
            <w:shd w:val="clear" w:color="auto" w:fill="365F91"/>
            <w:tcMar>
              <w:top w:w="60" w:type="dxa"/>
              <w:left w:w="90" w:type="dxa"/>
              <w:bottom w:w="60" w:type="dxa"/>
              <w:right w:w="90" w:type="dxa"/>
            </w:tcMar>
            <w:vAlign w:val="center"/>
            <w:hideMark/>
          </w:tcPr>
          <w:p w14:paraId="2A4642A4"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Hand-held ban</w:t>
            </w:r>
          </w:p>
        </w:tc>
        <w:tc>
          <w:tcPr>
            <w:tcW w:w="895" w:type="pct"/>
            <w:shd w:val="clear" w:color="auto" w:fill="365F91"/>
            <w:tcMar>
              <w:top w:w="60" w:type="dxa"/>
              <w:left w:w="90" w:type="dxa"/>
              <w:bottom w:w="60" w:type="dxa"/>
              <w:right w:w="90" w:type="dxa"/>
            </w:tcMar>
            <w:vAlign w:val="center"/>
            <w:hideMark/>
          </w:tcPr>
          <w:p w14:paraId="647765FE"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Young drivers all cellphone ban</w:t>
            </w:r>
          </w:p>
        </w:tc>
        <w:tc>
          <w:tcPr>
            <w:tcW w:w="808" w:type="pct"/>
            <w:gridSpan w:val="2"/>
            <w:shd w:val="clear" w:color="auto" w:fill="365F91"/>
            <w:tcMar>
              <w:top w:w="60" w:type="dxa"/>
              <w:left w:w="90" w:type="dxa"/>
              <w:bottom w:w="60" w:type="dxa"/>
              <w:right w:w="90" w:type="dxa"/>
            </w:tcMar>
            <w:vAlign w:val="center"/>
            <w:hideMark/>
          </w:tcPr>
          <w:p w14:paraId="5390A800"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Bus drivers all cellphone ban</w:t>
            </w:r>
          </w:p>
        </w:tc>
        <w:tc>
          <w:tcPr>
            <w:tcW w:w="860" w:type="pct"/>
            <w:gridSpan w:val="3"/>
            <w:shd w:val="clear" w:color="auto" w:fill="365F91"/>
            <w:tcMar>
              <w:top w:w="60" w:type="dxa"/>
              <w:left w:w="90" w:type="dxa"/>
              <w:bottom w:w="60" w:type="dxa"/>
              <w:right w:w="90" w:type="dxa"/>
            </w:tcMar>
            <w:vAlign w:val="center"/>
            <w:hideMark/>
          </w:tcPr>
          <w:p w14:paraId="6F89E2F6"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Texting ban</w:t>
            </w:r>
          </w:p>
        </w:tc>
        <w:tc>
          <w:tcPr>
            <w:tcW w:w="911" w:type="pct"/>
            <w:gridSpan w:val="2"/>
            <w:shd w:val="clear" w:color="auto" w:fill="365F91"/>
            <w:tcMar>
              <w:top w:w="60" w:type="dxa"/>
              <w:left w:w="90" w:type="dxa"/>
              <w:bottom w:w="60" w:type="dxa"/>
              <w:right w:w="90" w:type="dxa"/>
            </w:tcMar>
            <w:vAlign w:val="center"/>
            <w:hideMark/>
          </w:tcPr>
          <w:p w14:paraId="17D4E4D7"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Enforcement</w:t>
            </w:r>
          </w:p>
        </w:tc>
      </w:tr>
      <w:tr w:rsidR="00790DD1" w14:paraId="5BF6EAB6" w14:textId="77777777" w:rsidTr="00102A0B">
        <w:tc>
          <w:tcPr>
            <w:tcW w:w="854" w:type="pct"/>
            <w:gridSpan w:val="2"/>
            <w:shd w:val="clear" w:color="auto" w:fill="auto"/>
            <w:noWrap/>
            <w:tcMar>
              <w:top w:w="135" w:type="dxa"/>
              <w:left w:w="90" w:type="dxa"/>
              <w:bottom w:w="135" w:type="dxa"/>
              <w:right w:w="90" w:type="dxa"/>
            </w:tcMar>
            <w:vAlign w:val="center"/>
            <w:hideMark/>
          </w:tcPr>
          <w:p w14:paraId="25FF2FB7" w14:textId="77777777" w:rsidR="00102A0B" w:rsidRPr="00447244" w:rsidRDefault="00882B63" w:rsidP="00102A0B">
            <w:pPr>
              <w:spacing w:after="0"/>
              <w:rPr>
                <w:rFonts w:ascii="Verdana" w:hAnsi="Verdana" w:cs="Arial"/>
                <w:b/>
                <w:sz w:val="18"/>
                <w:szCs w:val="18"/>
              </w:rPr>
            </w:pPr>
            <w:r w:rsidRPr="00447244">
              <w:rPr>
                <w:rFonts w:ascii="Verdana" w:hAnsi="Verdana" w:cs="Arial"/>
                <w:b/>
                <w:sz w:val="18"/>
                <w:szCs w:val="18"/>
              </w:rPr>
              <w:t>North Dakota</w:t>
            </w:r>
          </w:p>
        </w:tc>
        <w:tc>
          <w:tcPr>
            <w:tcW w:w="672" w:type="pct"/>
            <w:gridSpan w:val="2"/>
            <w:shd w:val="clear" w:color="auto" w:fill="auto"/>
            <w:tcMar>
              <w:top w:w="135" w:type="dxa"/>
              <w:left w:w="90" w:type="dxa"/>
              <w:bottom w:w="135" w:type="dxa"/>
              <w:right w:w="90" w:type="dxa"/>
            </w:tcMar>
            <w:vAlign w:val="center"/>
            <w:hideMark/>
          </w:tcPr>
          <w:p w14:paraId="49D638A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3A4828D9"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drivers younger than 18</w:t>
            </w:r>
          </w:p>
        </w:tc>
        <w:tc>
          <w:tcPr>
            <w:tcW w:w="808" w:type="pct"/>
            <w:gridSpan w:val="2"/>
            <w:shd w:val="clear" w:color="auto" w:fill="auto"/>
            <w:tcMar>
              <w:top w:w="135" w:type="dxa"/>
              <w:left w:w="90" w:type="dxa"/>
              <w:bottom w:w="135" w:type="dxa"/>
              <w:right w:w="90" w:type="dxa"/>
            </w:tcMar>
            <w:vAlign w:val="center"/>
            <w:hideMark/>
          </w:tcPr>
          <w:p w14:paraId="7D53DFED"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60" w:type="pct"/>
            <w:gridSpan w:val="3"/>
            <w:shd w:val="clear" w:color="auto" w:fill="auto"/>
            <w:tcMar>
              <w:top w:w="135" w:type="dxa"/>
              <w:left w:w="90" w:type="dxa"/>
              <w:bottom w:w="135" w:type="dxa"/>
              <w:right w:w="90" w:type="dxa"/>
            </w:tcMar>
            <w:vAlign w:val="center"/>
            <w:hideMark/>
          </w:tcPr>
          <w:p w14:paraId="15C271CC"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1" w:type="pct"/>
            <w:gridSpan w:val="2"/>
            <w:shd w:val="clear" w:color="auto" w:fill="auto"/>
            <w:tcMar>
              <w:top w:w="135" w:type="dxa"/>
              <w:left w:w="90" w:type="dxa"/>
              <w:bottom w:w="135" w:type="dxa"/>
              <w:right w:w="90" w:type="dxa"/>
            </w:tcMar>
            <w:vAlign w:val="center"/>
            <w:hideMark/>
          </w:tcPr>
          <w:p w14:paraId="5F946BC2"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4885DD57" w14:textId="77777777" w:rsidTr="00102A0B">
        <w:tc>
          <w:tcPr>
            <w:tcW w:w="854" w:type="pct"/>
            <w:gridSpan w:val="2"/>
            <w:shd w:val="clear" w:color="auto" w:fill="DBE5F1"/>
            <w:noWrap/>
            <w:tcMar>
              <w:top w:w="135" w:type="dxa"/>
              <w:left w:w="90" w:type="dxa"/>
              <w:bottom w:w="135" w:type="dxa"/>
              <w:right w:w="90" w:type="dxa"/>
            </w:tcMar>
            <w:vAlign w:val="center"/>
            <w:hideMark/>
          </w:tcPr>
          <w:p w14:paraId="2A971DE9" w14:textId="77777777" w:rsidR="00102A0B" w:rsidRPr="00447244" w:rsidRDefault="00882B63" w:rsidP="00102A0B">
            <w:pPr>
              <w:spacing w:after="0"/>
              <w:rPr>
                <w:rFonts w:ascii="Verdana" w:hAnsi="Verdana" w:cs="Arial"/>
                <w:b/>
                <w:sz w:val="18"/>
                <w:szCs w:val="18"/>
              </w:rPr>
            </w:pPr>
            <w:bookmarkStart w:id="47" w:name="OH"/>
            <w:r w:rsidRPr="00447244">
              <w:rPr>
                <w:rFonts w:ascii="Verdana" w:hAnsi="Verdana" w:cs="Arial"/>
                <w:b/>
                <w:sz w:val="18"/>
                <w:szCs w:val="18"/>
              </w:rPr>
              <w:t>Ohio</w:t>
            </w:r>
            <w:bookmarkEnd w:id="47"/>
          </w:p>
        </w:tc>
        <w:tc>
          <w:tcPr>
            <w:tcW w:w="672" w:type="pct"/>
            <w:gridSpan w:val="2"/>
            <w:shd w:val="clear" w:color="auto" w:fill="DBE5F1"/>
            <w:tcMar>
              <w:top w:w="135" w:type="dxa"/>
              <w:left w:w="90" w:type="dxa"/>
              <w:bottom w:w="135" w:type="dxa"/>
              <w:right w:w="90" w:type="dxa"/>
            </w:tcMar>
            <w:vAlign w:val="center"/>
            <w:hideMark/>
          </w:tcPr>
          <w:p w14:paraId="02634CAA"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3680C124"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drivers younger than 18</w:t>
            </w:r>
          </w:p>
        </w:tc>
        <w:tc>
          <w:tcPr>
            <w:tcW w:w="808" w:type="pct"/>
            <w:gridSpan w:val="2"/>
            <w:shd w:val="clear" w:color="auto" w:fill="DBE5F1"/>
            <w:tcMar>
              <w:top w:w="135" w:type="dxa"/>
              <w:left w:w="90" w:type="dxa"/>
              <w:bottom w:w="135" w:type="dxa"/>
              <w:right w:w="90" w:type="dxa"/>
            </w:tcMar>
            <w:vAlign w:val="center"/>
            <w:hideMark/>
          </w:tcPr>
          <w:p w14:paraId="047E6271"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60" w:type="pct"/>
            <w:gridSpan w:val="3"/>
            <w:shd w:val="clear" w:color="auto" w:fill="DBE5F1"/>
            <w:tcMar>
              <w:top w:w="135" w:type="dxa"/>
              <w:left w:w="90" w:type="dxa"/>
              <w:bottom w:w="135" w:type="dxa"/>
              <w:right w:w="90" w:type="dxa"/>
            </w:tcMar>
            <w:vAlign w:val="center"/>
            <w:hideMark/>
          </w:tcPr>
          <w:p w14:paraId="7F9343CA"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1" w:type="pct"/>
            <w:gridSpan w:val="2"/>
            <w:shd w:val="clear" w:color="auto" w:fill="DBE5F1"/>
            <w:tcMar>
              <w:top w:w="135" w:type="dxa"/>
              <w:left w:w="90" w:type="dxa"/>
              <w:bottom w:w="135" w:type="dxa"/>
              <w:right w:w="90" w:type="dxa"/>
            </w:tcMar>
            <w:vAlign w:val="center"/>
            <w:hideMark/>
          </w:tcPr>
          <w:p w14:paraId="4F9CAC2B"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 for drivers younger than 18; secondary for texting</w:t>
            </w:r>
          </w:p>
        </w:tc>
      </w:tr>
      <w:tr w:rsidR="00790DD1" w14:paraId="42A17B65" w14:textId="77777777" w:rsidTr="00102A0B">
        <w:tc>
          <w:tcPr>
            <w:tcW w:w="854" w:type="pct"/>
            <w:gridSpan w:val="2"/>
            <w:shd w:val="clear" w:color="auto" w:fill="auto"/>
            <w:noWrap/>
            <w:tcMar>
              <w:top w:w="135" w:type="dxa"/>
              <w:left w:w="90" w:type="dxa"/>
              <w:bottom w:w="135" w:type="dxa"/>
              <w:right w:w="90" w:type="dxa"/>
            </w:tcMar>
            <w:vAlign w:val="center"/>
          </w:tcPr>
          <w:p w14:paraId="528925C6" w14:textId="77777777" w:rsidR="00102A0B" w:rsidRPr="00447244" w:rsidRDefault="00882B63" w:rsidP="00102A0B">
            <w:pPr>
              <w:spacing w:after="0"/>
              <w:rPr>
                <w:rFonts w:ascii="Verdana" w:hAnsi="Verdana" w:cs="Arial"/>
                <w:b/>
                <w:sz w:val="18"/>
                <w:szCs w:val="18"/>
              </w:rPr>
            </w:pPr>
            <w:r w:rsidRPr="00447244">
              <w:rPr>
                <w:rFonts w:ascii="Verdana" w:hAnsi="Verdana" w:cs="Arial"/>
                <w:b/>
                <w:sz w:val="18"/>
                <w:szCs w:val="18"/>
              </w:rPr>
              <w:t>Oklahoma</w:t>
            </w:r>
          </w:p>
        </w:tc>
        <w:tc>
          <w:tcPr>
            <w:tcW w:w="672" w:type="pct"/>
            <w:gridSpan w:val="2"/>
            <w:shd w:val="clear" w:color="auto" w:fill="auto"/>
            <w:tcMar>
              <w:top w:w="135" w:type="dxa"/>
              <w:left w:w="90" w:type="dxa"/>
              <w:bottom w:w="135" w:type="dxa"/>
              <w:right w:w="90" w:type="dxa"/>
            </w:tcMar>
            <w:vAlign w:val="center"/>
          </w:tcPr>
          <w:p w14:paraId="727B0E98"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learner's permit and intermediate license holders</w:t>
            </w:r>
          </w:p>
        </w:tc>
        <w:tc>
          <w:tcPr>
            <w:tcW w:w="895" w:type="pct"/>
            <w:shd w:val="clear" w:color="auto" w:fill="auto"/>
            <w:tcMar>
              <w:top w:w="135" w:type="dxa"/>
              <w:left w:w="90" w:type="dxa"/>
              <w:bottom w:w="135" w:type="dxa"/>
              <w:right w:w="90" w:type="dxa"/>
            </w:tcMar>
            <w:vAlign w:val="center"/>
          </w:tcPr>
          <w:p w14:paraId="75EBCC1C" w14:textId="77777777" w:rsidR="00102A0B" w:rsidRPr="00FF1BCA" w:rsidRDefault="00882B63" w:rsidP="00102A0B">
            <w:pPr>
              <w:spacing w:after="0"/>
              <w:rPr>
                <w:rFonts w:ascii="Verdana" w:hAnsi="Verdana" w:cs="Arial"/>
                <w:sz w:val="18"/>
                <w:szCs w:val="18"/>
                <w:highlight w:val="yellow"/>
              </w:rPr>
            </w:pPr>
            <w:r>
              <w:rPr>
                <w:rFonts w:ascii="Verdana" w:hAnsi="Verdana" w:cs="Arial"/>
                <w:sz w:val="18"/>
                <w:szCs w:val="18"/>
              </w:rPr>
              <w:t>n</w:t>
            </w:r>
            <w:r w:rsidRPr="00FF1BCA">
              <w:rPr>
                <w:rFonts w:ascii="Verdana" w:hAnsi="Verdana" w:cs="Arial"/>
                <w:sz w:val="18"/>
                <w:szCs w:val="18"/>
              </w:rPr>
              <w:t>o</w:t>
            </w:r>
            <w:r>
              <w:rPr>
                <w:rFonts w:ascii="Verdana" w:hAnsi="Verdana" w:cs="Arial"/>
                <w:sz w:val="18"/>
                <w:szCs w:val="18"/>
                <w:vertAlign w:val="superscript"/>
              </w:rPr>
              <w:t>5</w:t>
            </w:r>
          </w:p>
        </w:tc>
        <w:tc>
          <w:tcPr>
            <w:tcW w:w="808" w:type="pct"/>
            <w:gridSpan w:val="2"/>
            <w:shd w:val="clear" w:color="auto" w:fill="auto"/>
            <w:tcMar>
              <w:top w:w="135" w:type="dxa"/>
              <w:left w:w="90" w:type="dxa"/>
              <w:bottom w:w="135" w:type="dxa"/>
              <w:right w:w="90" w:type="dxa"/>
            </w:tcMar>
            <w:vAlign w:val="center"/>
          </w:tcPr>
          <w:p w14:paraId="720247C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60" w:type="pct"/>
            <w:gridSpan w:val="3"/>
            <w:shd w:val="clear" w:color="auto" w:fill="auto"/>
            <w:tcMar>
              <w:top w:w="135" w:type="dxa"/>
              <w:left w:w="90" w:type="dxa"/>
              <w:bottom w:w="135" w:type="dxa"/>
              <w:right w:w="90" w:type="dxa"/>
            </w:tcMar>
            <w:vAlign w:val="center"/>
          </w:tcPr>
          <w:p w14:paraId="5C889600" w14:textId="77777777" w:rsidR="00102A0B" w:rsidRPr="00447244" w:rsidRDefault="00882B63" w:rsidP="00102A0B">
            <w:pPr>
              <w:spacing w:after="0"/>
              <w:rPr>
                <w:rFonts w:ascii="Verdana" w:hAnsi="Verdana" w:cs="Arial"/>
                <w:sz w:val="18"/>
                <w:szCs w:val="18"/>
              </w:rPr>
            </w:pPr>
            <w:r>
              <w:rPr>
                <w:rFonts w:ascii="Verdana" w:hAnsi="Verdana" w:cs="Arial"/>
                <w:sz w:val="18"/>
                <w:szCs w:val="18"/>
              </w:rPr>
              <w:t>all</w:t>
            </w:r>
            <w:r w:rsidRPr="00447244">
              <w:rPr>
                <w:rFonts w:ascii="Verdana" w:hAnsi="Verdana" w:cs="Arial"/>
                <w:sz w:val="18"/>
                <w:szCs w:val="18"/>
              </w:rPr>
              <w:t xml:space="preserve"> drivers </w:t>
            </w:r>
          </w:p>
        </w:tc>
        <w:tc>
          <w:tcPr>
            <w:tcW w:w="911" w:type="pct"/>
            <w:gridSpan w:val="2"/>
            <w:shd w:val="clear" w:color="auto" w:fill="auto"/>
            <w:tcMar>
              <w:top w:w="135" w:type="dxa"/>
              <w:left w:w="90" w:type="dxa"/>
              <w:bottom w:w="135" w:type="dxa"/>
              <w:right w:w="90" w:type="dxa"/>
            </w:tcMar>
            <w:vAlign w:val="center"/>
          </w:tcPr>
          <w:p w14:paraId="7EEF6FD0"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31B90A20" w14:textId="77777777" w:rsidTr="00102A0B">
        <w:tc>
          <w:tcPr>
            <w:tcW w:w="854" w:type="pct"/>
            <w:gridSpan w:val="2"/>
            <w:shd w:val="clear" w:color="auto" w:fill="DBE5F1"/>
            <w:noWrap/>
            <w:tcMar>
              <w:top w:w="135" w:type="dxa"/>
              <w:left w:w="90" w:type="dxa"/>
              <w:bottom w:w="135" w:type="dxa"/>
              <w:right w:w="90" w:type="dxa"/>
            </w:tcMar>
            <w:vAlign w:val="center"/>
            <w:hideMark/>
          </w:tcPr>
          <w:p w14:paraId="48079CD8" w14:textId="77777777" w:rsidR="00102A0B" w:rsidRPr="00447244" w:rsidRDefault="00882B63" w:rsidP="00102A0B">
            <w:pPr>
              <w:spacing w:after="0"/>
              <w:rPr>
                <w:rFonts w:ascii="Verdana" w:hAnsi="Verdana" w:cs="Arial"/>
                <w:b/>
                <w:sz w:val="18"/>
                <w:szCs w:val="18"/>
              </w:rPr>
            </w:pPr>
            <w:bookmarkStart w:id="48" w:name="OR"/>
            <w:r w:rsidRPr="00447244">
              <w:rPr>
                <w:rFonts w:ascii="Verdana" w:hAnsi="Verdana" w:cs="Arial"/>
                <w:b/>
                <w:sz w:val="18"/>
                <w:szCs w:val="18"/>
              </w:rPr>
              <w:t>Oregon</w:t>
            </w:r>
            <w:bookmarkEnd w:id="48"/>
          </w:p>
        </w:tc>
        <w:tc>
          <w:tcPr>
            <w:tcW w:w="672" w:type="pct"/>
            <w:gridSpan w:val="2"/>
            <w:shd w:val="clear" w:color="auto" w:fill="DBE5F1"/>
            <w:tcMar>
              <w:top w:w="135" w:type="dxa"/>
              <w:left w:w="90" w:type="dxa"/>
              <w:bottom w:w="135" w:type="dxa"/>
              <w:right w:w="90" w:type="dxa"/>
            </w:tcMar>
            <w:vAlign w:val="center"/>
            <w:hideMark/>
          </w:tcPr>
          <w:p w14:paraId="6718EB6D" w14:textId="77777777" w:rsidR="00102A0B" w:rsidRPr="00447244" w:rsidRDefault="00882B63" w:rsidP="00102A0B">
            <w:pPr>
              <w:spacing w:after="0"/>
              <w:rPr>
                <w:rFonts w:ascii="Verdana" w:hAnsi="Verdana" w:cs="Arial"/>
                <w:sz w:val="18"/>
                <w:szCs w:val="18"/>
              </w:rPr>
            </w:pPr>
            <w:r w:rsidRPr="00FF1BCA">
              <w:rPr>
                <w:rFonts w:ascii="Verdana" w:hAnsi="Verdana" w:cs="Arial"/>
                <w:sz w:val="18"/>
                <w:szCs w:val="18"/>
              </w:rPr>
              <w:t>all drivers</w:t>
            </w:r>
            <w:r>
              <w:rPr>
                <w:rFonts w:ascii="Verdana" w:hAnsi="Verdana" w:cs="Arial"/>
                <w:sz w:val="18"/>
                <w:szCs w:val="18"/>
                <w:vertAlign w:val="superscript"/>
              </w:rPr>
              <w:t>6</w:t>
            </w:r>
          </w:p>
        </w:tc>
        <w:tc>
          <w:tcPr>
            <w:tcW w:w="895" w:type="pct"/>
            <w:shd w:val="clear" w:color="auto" w:fill="DBE5F1"/>
            <w:tcMar>
              <w:top w:w="135" w:type="dxa"/>
              <w:left w:w="90" w:type="dxa"/>
              <w:bottom w:w="135" w:type="dxa"/>
              <w:right w:w="90" w:type="dxa"/>
            </w:tcMar>
            <w:vAlign w:val="center"/>
            <w:hideMark/>
          </w:tcPr>
          <w:p w14:paraId="420C9016"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drivers younger than 18</w:t>
            </w:r>
          </w:p>
        </w:tc>
        <w:tc>
          <w:tcPr>
            <w:tcW w:w="808" w:type="pct"/>
            <w:gridSpan w:val="2"/>
            <w:shd w:val="clear" w:color="auto" w:fill="DBE5F1"/>
            <w:tcMar>
              <w:top w:w="135" w:type="dxa"/>
              <w:left w:w="90" w:type="dxa"/>
              <w:bottom w:w="135" w:type="dxa"/>
              <w:right w:w="90" w:type="dxa"/>
            </w:tcMar>
            <w:vAlign w:val="center"/>
            <w:hideMark/>
          </w:tcPr>
          <w:p w14:paraId="77006D83"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60" w:type="pct"/>
            <w:gridSpan w:val="3"/>
            <w:shd w:val="clear" w:color="auto" w:fill="DBE5F1"/>
            <w:tcMar>
              <w:top w:w="135" w:type="dxa"/>
              <w:left w:w="90" w:type="dxa"/>
              <w:bottom w:w="135" w:type="dxa"/>
              <w:right w:w="90" w:type="dxa"/>
            </w:tcMar>
            <w:vAlign w:val="center"/>
            <w:hideMark/>
          </w:tcPr>
          <w:p w14:paraId="66762C6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1" w:type="pct"/>
            <w:gridSpan w:val="2"/>
            <w:shd w:val="clear" w:color="auto" w:fill="DBE5F1"/>
            <w:tcMar>
              <w:top w:w="135" w:type="dxa"/>
              <w:left w:w="90" w:type="dxa"/>
              <w:bottom w:w="135" w:type="dxa"/>
              <w:right w:w="90" w:type="dxa"/>
            </w:tcMar>
            <w:vAlign w:val="center"/>
            <w:hideMark/>
          </w:tcPr>
          <w:p w14:paraId="5E926852"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6E3E1C50" w14:textId="77777777" w:rsidTr="00102A0B">
        <w:tc>
          <w:tcPr>
            <w:tcW w:w="854" w:type="pct"/>
            <w:gridSpan w:val="2"/>
            <w:shd w:val="clear" w:color="auto" w:fill="auto"/>
            <w:noWrap/>
            <w:tcMar>
              <w:top w:w="135" w:type="dxa"/>
              <w:left w:w="90" w:type="dxa"/>
              <w:bottom w:w="135" w:type="dxa"/>
              <w:right w:w="90" w:type="dxa"/>
            </w:tcMar>
            <w:vAlign w:val="center"/>
            <w:hideMark/>
          </w:tcPr>
          <w:p w14:paraId="22C63C87" w14:textId="77777777" w:rsidR="00102A0B" w:rsidRPr="00447244" w:rsidRDefault="00882B63" w:rsidP="00102A0B">
            <w:pPr>
              <w:spacing w:after="0"/>
              <w:rPr>
                <w:rFonts w:ascii="Verdana" w:hAnsi="Verdana" w:cs="Arial"/>
                <w:b/>
                <w:sz w:val="18"/>
                <w:szCs w:val="18"/>
              </w:rPr>
            </w:pPr>
            <w:bookmarkStart w:id="49" w:name="PA"/>
            <w:r w:rsidRPr="00447244">
              <w:rPr>
                <w:rFonts w:ascii="Verdana" w:hAnsi="Verdana" w:cs="Arial"/>
                <w:b/>
                <w:sz w:val="18"/>
                <w:szCs w:val="18"/>
              </w:rPr>
              <w:t>Pennsylvania</w:t>
            </w:r>
            <w:bookmarkEnd w:id="49"/>
          </w:p>
        </w:tc>
        <w:tc>
          <w:tcPr>
            <w:tcW w:w="672" w:type="pct"/>
            <w:gridSpan w:val="2"/>
            <w:shd w:val="clear" w:color="auto" w:fill="auto"/>
            <w:tcMar>
              <w:top w:w="135" w:type="dxa"/>
              <w:left w:w="90" w:type="dxa"/>
              <w:bottom w:w="135" w:type="dxa"/>
              <w:right w:w="90" w:type="dxa"/>
            </w:tcMar>
            <w:vAlign w:val="center"/>
            <w:hideMark/>
          </w:tcPr>
          <w:p w14:paraId="2A0CC4C9"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46E62045"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08" w:type="pct"/>
            <w:gridSpan w:val="2"/>
            <w:shd w:val="clear" w:color="auto" w:fill="auto"/>
            <w:tcMar>
              <w:top w:w="135" w:type="dxa"/>
              <w:left w:w="90" w:type="dxa"/>
              <w:bottom w:w="135" w:type="dxa"/>
              <w:right w:w="90" w:type="dxa"/>
            </w:tcMar>
            <w:vAlign w:val="center"/>
            <w:hideMark/>
          </w:tcPr>
          <w:p w14:paraId="0570DB53"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60" w:type="pct"/>
            <w:gridSpan w:val="3"/>
            <w:shd w:val="clear" w:color="auto" w:fill="auto"/>
            <w:tcMar>
              <w:top w:w="135" w:type="dxa"/>
              <w:left w:w="90" w:type="dxa"/>
              <w:bottom w:w="135" w:type="dxa"/>
              <w:right w:w="90" w:type="dxa"/>
            </w:tcMar>
            <w:vAlign w:val="center"/>
            <w:hideMark/>
          </w:tcPr>
          <w:p w14:paraId="559AB3FA"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 xml:space="preserve">all </w:t>
            </w:r>
            <w:r w:rsidRPr="00447244">
              <w:rPr>
                <w:rFonts w:ascii="Verdana" w:hAnsi="Verdana" w:cs="Arial"/>
                <w:sz w:val="18"/>
                <w:szCs w:val="18"/>
              </w:rPr>
              <w:t>drivers</w:t>
            </w:r>
          </w:p>
        </w:tc>
        <w:tc>
          <w:tcPr>
            <w:tcW w:w="911" w:type="pct"/>
            <w:gridSpan w:val="2"/>
            <w:shd w:val="clear" w:color="auto" w:fill="auto"/>
            <w:tcMar>
              <w:top w:w="135" w:type="dxa"/>
              <w:left w:w="90" w:type="dxa"/>
              <w:bottom w:w="135" w:type="dxa"/>
              <w:right w:w="90" w:type="dxa"/>
            </w:tcMar>
            <w:vAlign w:val="center"/>
            <w:hideMark/>
          </w:tcPr>
          <w:p w14:paraId="2AF759D5"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703BAC10" w14:textId="77777777" w:rsidTr="00102A0B">
        <w:tc>
          <w:tcPr>
            <w:tcW w:w="854" w:type="pct"/>
            <w:gridSpan w:val="2"/>
            <w:shd w:val="clear" w:color="auto" w:fill="DBE5F1"/>
            <w:noWrap/>
            <w:tcMar>
              <w:top w:w="135" w:type="dxa"/>
              <w:left w:w="90" w:type="dxa"/>
              <w:bottom w:w="135" w:type="dxa"/>
              <w:right w:w="90" w:type="dxa"/>
            </w:tcMar>
            <w:vAlign w:val="center"/>
            <w:hideMark/>
          </w:tcPr>
          <w:p w14:paraId="5FD12465" w14:textId="77777777" w:rsidR="00102A0B" w:rsidRPr="00447244" w:rsidRDefault="00882B63" w:rsidP="00102A0B">
            <w:pPr>
              <w:spacing w:after="0"/>
              <w:rPr>
                <w:rFonts w:ascii="Verdana" w:hAnsi="Verdana" w:cs="Arial"/>
                <w:b/>
                <w:sz w:val="18"/>
                <w:szCs w:val="18"/>
              </w:rPr>
            </w:pPr>
            <w:bookmarkStart w:id="50" w:name="RI"/>
            <w:r w:rsidRPr="00447244">
              <w:rPr>
                <w:rFonts w:ascii="Verdana" w:hAnsi="Verdana" w:cs="Arial"/>
                <w:b/>
                <w:sz w:val="18"/>
                <w:szCs w:val="18"/>
              </w:rPr>
              <w:t>Rhode Island</w:t>
            </w:r>
            <w:bookmarkEnd w:id="50"/>
          </w:p>
        </w:tc>
        <w:tc>
          <w:tcPr>
            <w:tcW w:w="672" w:type="pct"/>
            <w:gridSpan w:val="2"/>
            <w:shd w:val="clear" w:color="auto" w:fill="DBE5F1"/>
            <w:tcMar>
              <w:top w:w="135" w:type="dxa"/>
              <w:left w:w="90" w:type="dxa"/>
              <w:bottom w:w="135" w:type="dxa"/>
              <w:right w:w="90" w:type="dxa"/>
            </w:tcMar>
            <w:vAlign w:val="center"/>
            <w:hideMark/>
          </w:tcPr>
          <w:p w14:paraId="756E0FEE" w14:textId="77777777" w:rsidR="00102A0B" w:rsidRPr="00447244" w:rsidRDefault="00882B63" w:rsidP="00102A0B">
            <w:pPr>
              <w:spacing w:after="0"/>
              <w:rPr>
                <w:rFonts w:ascii="Verdana" w:hAnsi="Verdana" w:cs="Arial"/>
                <w:sz w:val="18"/>
                <w:szCs w:val="18"/>
              </w:rPr>
            </w:pPr>
            <w:r w:rsidRPr="00FF1BCA">
              <w:rPr>
                <w:rFonts w:ascii="Verdana" w:hAnsi="Verdana" w:cs="Arial"/>
                <w:sz w:val="18"/>
                <w:szCs w:val="18"/>
              </w:rPr>
              <w:t>all drivers</w:t>
            </w:r>
            <w:r>
              <w:rPr>
                <w:rFonts w:ascii="Verdana" w:hAnsi="Verdana" w:cs="Arial"/>
                <w:sz w:val="18"/>
                <w:szCs w:val="18"/>
              </w:rPr>
              <w:t xml:space="preserve"> </w:t>
            </w:r>
            <w:r w:rsidRPr="00FF1BCA">
              <w:rPr>
                <w:rFonts w:ascii="Verdana" w:hAnsi="Verdana" w:cs="Arial"/>
                <w:sz w:val="18"/>
                <w:szCs w:val="18"/>
              </w:rPr>
              <w:t>(effective 06/01/18)</w:t>
            </w:r>
          </w:p>
        </w:tc>
        <w:tc>
          <w:tcPr>
            <w:tcW w:w="895" w:type="pct"/>
            <w:shd w:val="clear" w:color="auto" w:fill="DBE5F1"/>
            <w:tcMar>
              <w:top w:w="135" w:type="dxa"/>
              <w:left w:w="90" w:type="dxa"/>
              <w:bottom w:w="135" w:type="dxa"/>
              <w:right w:w="90" w:type="dxa"/>
            </w:tcMar>
            <w:vAlign w:val="center"/>
            <w:hideMark/>
          </w:tcPr>
          <w:p w14:paraId="1A66041E"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drivers younger than 18</w:t>
            </w:r>
          </w:p>
        </w:tc>
        <w:tc>
          <w:tcPr>
            <w:tcW w:w="808" w:type="pct"/>
            <w:gridSpan w:val="2"/>
            <w:shd w:val="clear" w:color="auto" w:fill="DBE5F1"/>
            <w:tcMar>
              <w:top w:w="135" w:type="dxa"/>
              <w:left w:w="90" w:type="dxa"/>
              <w:bottom w:w="135" w:type="dxa"/>
              <w:right w:w="90" w:type="dxa"/>
            </w:tcMar>
            <w:vAlign w:val="center"/>
            <w:hideMark/>
          </w:tcPr>
          <w:p w14:paraId="56B8A0AE"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school bus drivers</w:t>
            </w:r>
          </w:p>
        </w:tc>
        <w:tc>
          <w:tcPr>
            <w:tcW w:w="860" w:type="pct"/>
            <w:gridSpan w:val="3"/>
            <w:shd w:val="clear" w:color="auto" w:fill="DBE5F1"/>
            <w:tcMar>
              <w:top w:w="135" w:type="dxa"/>
              <w:left w:w="90" w:type="dxa"/>
              <w:bottom w:w="135" w:type="dxa"/>
              <w:right w:w="90" w:type="dxa"/>
            </w:tcMar>
            <w:vAlign w:val="center"/>
            <w:hideMark/>
          </w:tcPr>
          <w:p w14:paraId="03F90C61"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1" w:type="pct"/>
            <w:gridSpan w:val="2"/>
            <w:shd w:val="clear" w:color="auto" w:fill="DBE5F1"/>
            <w:tcMar>
              <w:top w:w="135" w:type="dxa"/>
              <w:left w:w="90" w:type="dxa"/>
              <w:bottom w:w="135" w:type="dxa"/>
              <w:right w:w="90" w:type="dxa"/>
            </w:tcMar>
            <w:vAlign w:val="center"/>
            <w:hideMark/>
          </w:tcPr>
          <w:p w14:paraId="045C9E90"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42747EA7" w14:textId="77777777" w:rsidTr="00102A0B">
        <w:tc>
          <w:tcPr>
            <w:tcW w:w="854" w:type="pct"/>
            <w:gridSpan w:val="2"/>
            <w:shd w:val="clear" w:color="auto" w:fill="auto"/>
            <w:noWrap/>
            <w:tcMar>
              <w:top w:w="135" w:type="dxa"/>
              <w:left w:w="90" w:type="dxa"/>
              <w:bottom w:w="135" w:type="dxa"/>
              <w:right w:w="90" w:type="dxa"/>
            </w:tcMar>
            <w:vAlign w:val="center"/>
            <w:hideMark/>
          </w:tcPr>
          <w:p w14:paraId="3C44D308" w14:textId="77777777" w:rsidR="00102A0B" w:rsidRPr="00447244" w:rsidRDefault="00882B63" w:rsidP="00102A0B">
            <w:pPr>
              <w:spacing w:after="0"/>
              <w:rPr>
                <w:rFonts w:ascii="Verdana" w:hAnsi="Verdana" w:cs="Arial"/>
                <w:b/>
                <w:sz w:val="18"/>
                <w:szCs w:val="18"/>
              </w:rPr>
            </w:pPr>
            <w:bookmarkStart w:id="51" w:name="SC"/>
            <w:r w:rsidRPr="00447244">
              <w:rPr>
                <w:rFonts w:ascii="Verdana" w:hAnsi="Verdana" w:cs="Arial"/>
                <w:b/>
                <w:sz w:val="18"/>
                <w:szCs w:val="18"/>
              </w:rPr>
              <w:t>South Carolina</w:t>
            </w:r>
            <w:bookmarkEnd w:id="51"/>
          </w:p>
        </w:tc>
        <w:tc>
          <w:tcPr>
            <w:tcW w:w="672" w:type="pct"/>
            <w:gridSpan w:val="2"/>
            <w:shd w:val="clear" w:color="auto" w:fill="auto"/>
            <w:tcMar>
              <w:top w:w="135" w:type="dxa"/>
              <w:left w:w="90" w:type="dxa"/>
              <w:bottom w:w="135" w:type="dxa"/>
              <w:right w:w="90" w:type="dxa"/>
            </w:tcMar>
            <w:vAlign w:val="center"/>
            <w:hideMark/>
          </w:tcPr>
          <w:p w14:paraId="37609F11"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95" w:type="pct"/>
            <w:shd w:val="clear" w:color="auto" w:fill="auto"/>
            <w:tcMar>
              <w:top w:w="135" w:type="dxa"/>
              <w:left w:w="90" w:type="dxa"/>
              <w:bottom w:w="135" w:type="dxa"/>
              <w:right w:w="90" w:type="dxa"/>
            </w:tcMar>
            <w:vAlign w:val="center"/>
            <w:hideMark/>
          </w:tcPr>
          <w:p w14:paraId="10C31BC1"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08" w:type="pct"/>
            <w:gridSpan w:val="2"/>
            <w:shd w:val="clear" w:color="auto" w:fill="auto"/>
            <w:tcMar>
              <w:top w:w="135" w:type="dxa"/>
              <w:left w:w="90" w:type="dxa"/>
              <w:bottom w:w="135" w:type="dxa"/>
              <w:right w:w="90" w:type="dxa"/>
            </w:tcMar>
            <w:vAlign w:val="center"/>
            <w:hideMark/>
          </w:tcPr>
          <w:p w14:paraId="280C8704"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60" w:type="pct"/>
            <w:gridSpan w:val="3"/>
            <w:shd w:val="clear" w:color="auto" w:fill="auto"/>
            <w:tcMar>
              <w:top w:w="135" w:type="dxa"/>
              <w:left w:w="90" w:type="dxa"/>
              <w:bottom w:w="135" w:type="dxa"/>
              <w:right w:w="90" w:type="dxa"/>
            </w:tcMar>
            <w:vAlign w:val="center"/>
            <w:hideMark/>
          </w:tcPr>
          <w:p w14:paraId="03A47E5F" w14:textId="77777777" w:rsidR="00102A0B" w:rsidRPr="00447244" w:rsidRDefault="00882B63" w:rsidP="00102A0B">
            <w:pPr>
              <w:spacing w:after="0"/>
              <w:rPr>
                <w:rFonts w:ascii="Verdana" w:hAnsi="Verdana" w:cs="Arial"/>
                <w:sz w:val="18"/>
                <w:szCs w:val="18"/>
              </w:rPr>
            </w:pPr>
            <w:r>
              <w:rPr>
                <w:rFonts w:ascii="Verdana" w:hAnsi="Verdana" w:cs="Arial"/>
                <w:sz w:val="18"/>
                <w:szCs w:val="18"/>
              </w:rPr>
              <w:t>all drivers</w:t>
            </w:r>
          </w:p>
        </w:tc>
        <w:tc>
          <w:tcPr>
            <w:tcW w:w="911" w:type="pct"/>
            <w:gridSpan w:val="2"/>
            <w:shd w:val="clear" w:color="auto" w:fill="auto"/>
            <w:tcMar>
              <w:top w:w="135" w:type="dxa"/>
              <w:left w:w="90" w:type="dxa"/>
              <w:bottom w:w="135" w:type="dxa"/>
              <w:right w:w="90" w:type="dxa"/>
            </w:tcMar>
            <w:vAlign w:val="center"/>
            <w:hideMark/>
          </w:tcPr>
          <w:p w14:paraId="5890B4CA" w14:textId="77777777" w:rsidR="00102A0B" w:rsidRPr="00447244" w:rsidRDefault="00882B63" w:rsidP="00102A0B">
            <w:pPr>
              <w:spacing w:after="0"/>
              <w:rPr>
                <w:rFonts w:ascii="Verdana" w:hAnsi="Verdana" w:cs="Arial"/>
                <w:sz w:val="18"/>
                <w:szCs w:val="18"/>
              </w:rPr>
            </w:pPr>
            <w:r>
              <w:rPr>
                <w:rFonts w:ascii="Verdana" w:hAnsi="Verdana" w:cs="Arial"/>
                <w:sz w:val="18"/>
                <w:szCs w:val="18"/>
              </w:rPr>
              <w:t>primary</w:t>
            </w:r>
          </w:p>
        </w:tc>
      </w:tr>
      <w:tr w:rsidR="00790DD1" w14:paraId="1CC153C6" w14:textId="77777777" w:rsidTr="00102A0B">
        <w:tc>
          <w:tcPr>
            <w:tcW w:w="854" w:type="pct"/>
            <w:gridSpan w:val="2"/>
            <w:shd w:val="clear" w:color="auto" w:fill="DBE5F1"/>
            <w:noWrap/>
            <w:tcMar>
              <w:top w:w="135" w:type="dxa"/>
              <w:left w:w="90" w:type="dxa"/>
              <w:bottom w:w="135" w:type="dxa"/>
              <w:right w:w="90" w:type="dxa"/>
            </w:tcMar>
            <w:vAlign w:val="center"/>
            <w:hideMark/>
          </w:tcPr>
          <w:p w14:paraId="0A2B9B45" w14:textId="77777777" w:rsidR="00102A0B" w:rsidRPr="00447244" w:rsidRDefault="00882B63" w:rsidP="00102A0B">
            <w:pPr>
              <w:spacing w:after="0"/>
              <w:rPr>
                <w:rFonts w:ascii="Verdana" w:hAnsi="Verdana" w:cs="Arial"/>
                <w:b/>
                <w:sz w:val="18"/>
                <w:szCs w:val="18"/>
              </w:rPr>
            </w:pPr>
            <w:bookmarkStart w:id="52" w:name="SD"/>
            <w:r w:rsidRPr="00447244">
              <w:rPr>
                <w:rFonts w:ascii="Verdana" w:hAnsi="Verdana" w:cs="Arial"/>
                <w:b/>
                <w:sz w:val="18"/>
                <w:szCs w:val="18"/>
              </w:rPr>
              <w:t>South Dakota</w:t>
            </w:r>
            <w:bookmarkEnd w:id="52"/>
          </w:p>
        </w:tc>
        <w:tc>
          <w:tcPr>
            <w:tcW w:w="672" w:type="pct"/>
            <w:gridSpan w:val="2"/>
            <w:shd w:val="clear" w:color="auto" w:fill="DBE5F1"/>
            <w:tcMar>
              <w:top w:w="135" w:type="dxa"/>
              <w:left w:w="90" w:type="dxa"/>
              <w:bottom w:w="135" w:type="dxa"/>
              <w:right w:w="90" w:type="dxa"/>
            </w:tcMar>
            <w:vAlign w:val="center"/>
            <w:hideMark/>
          </w:tcPr>
          <w:p w14:paraId="45F06E4C"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95" w:type="pct"/>
            <w:shd w:val="clear" w:color="auto" w:fill="DBE5F1"/>
            <w:tcMar>
              <w:top w:w="135" w:type="dxa"/>
              <w:left w:w="90" w:type="dxa"/>
              <w:bottom w:w="135" w:type="dxa"/>
              <w:right w:w="90" w:type="dxa"/>
            </w:tcMar>
            <w:vAlign w:val="center"/>
            <w:hideMark/>
          </w:tcPr>
          <w:p w14:paraId="33C43759"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learner's permit and intermediate license holders</w:t>
            </w:r>
          </w:p>
        </w:tc>
        <w:tc>
          <w:tcPr>
            <w:tcW w:w="808" w:type="pct"/>
            <w:gridSpan w:val="2"/>
            <w:shd w:val="clear" w:color="auto" w:fill="DBE5F1"/>
            <w:tcMar>
              <w:top w:w="135" w:type="dxa"/>
              <w:left w:w="90" w:type="dxa"/>
              <w:bottom w:w="135" w:type="dxa"/>
              <w:right w:w="90" w:type="dxa"/>
            </w:tcMar>
            <w:vAlign w:val="center"/>
            <w:hideMark/>
          </w:tcPr>
          <w:p w14:paraId="098C0DBA"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60" w:type="pct"/>
            <w:gridSpan w:val="3"/>
            <w:shd w:val="clear" w:color="auto" w:fill="DBE5F1"/>
            <w:tcMar>
              <w:top w:w="135" w:type="dxa"/>
              <w:left w:w="90" w:type="dxa"/>
              <w:bottom w:w="135" w:type="dxa"/>
              <w:right w:w="90" w:type="dxa"/>
            </w:tcMar>
            <w:vAlign w:val="center"/>
            <w:hideMark/>
          </w:tcPr>
          <w:p w14:paraId="5CF75B7B" w14:textId="77777777" w:rsidR="00102A0B" w:rsidRPr="00447244" w:rsidRDefault="00882B63" w:rsidP="00102A0B">
            <w:pPr>
              <w:spacing w:after="0"/>
              <w:rPr>
                <w:rFonts w:ascii="Verdana" w:hAnsi="Verdana" w:cs="Arial"/>
                <w:sz w:val="18"/>
                <w:szCs w:val="18"/>
              </w:rPr>
            </w:pPr>
            <w:r>
              <w:rPr>
                <w:rFonts w:ascii="Verdana" w:hAnsi="Verdana" w:cs="Arial"/>
                <w:sz w:val="18"/>
                <w:szCs w:val="18"/>
              </w:rPr>
              <w:t xml:space="preserve">all </w:t>
            </w:r>
            <w:r>
              <w:rPr>
                <w:rFonts w:ascii="Verdana" w:hAnsi="Verdana" w:cs="Arial"/>
                <w:sz w:val="18"/>
                <w:szCs w:val="18"/>
              </w:rPr>
              <w:t>drivers</w:t>
            </w:r>
          </w:p>
        </w:tc>
        <w:tc>
          <w:tcPr>
            <w:tcW w:w="911" w:type="pct"/>
            <w:gridSpan w:val="2"/>
            <w:shd w:val="clear" w:color="auto" w:fill="DBE5F1"/>
            <w:tcMar>
              <w:top w:w="135" w:type="dxa"/>
              <w:left w:w="90" w:type="dxa"/>
              <w:bottom w:w="135" w:type="dxa"/>
              <w:right w:w="90" w:type="dxa"/>
            </w:tcMar>
            <w:vAlign w:val="center"/>
            <w:hideMark/>
          </w:tcPr>
          <w:p w14:paraId="187D5F65"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secondary</w:t>
            </w:r>
          </w:p>
        </w:tc>
      </w:tr>
      <w:tr w:rsidR="00790DD1" w14:paraId="6D0F3BB7" w14:textId="77777777" w:rsidTr="00102A0B">
        <w:tc>
          <w:tcPr>
            <w:tcW w:w="854" w:type="pct"/>
            <w:gridSpan w:val="2"/>
            <w:shd w:val="clear" w:color="auto" w:fill="auto"/>
            <w:noWrap/>
            <w:tcMar>
              <w:top w:w="135" w:type="dxa"/>
              <w:left w:w="90" w:type="dxa"/>
              <w:bottom w:w="135" w:type="dxa"/>
              <w:right w:w="90" w:type="dxa"/>
            </w:tcMar>
            <w:vAlign w:val="center"/>
            <w:hideMark/>
          </w:tcPr>
          <w:p w14:paraId="3FB7A19B" w14:textId="77777777" w:rsidR="00102A0B" w:rsidRPr="00447244" w:rsidRDefault="00882B63" w:rsidP="00102A0B">
            <w:pPr>
              <w:spacing w:after="0"/>
              <w:rPr>
                <w:rFonts w:ascii="Verdana" w:hAnsi="Verdana" w:cs="Arial"/>
                <w:b/>
                <w:sz w:val="18"/>
                <w:szCs w:val="18"/>
              </w:rPr>
            </w:pPr>
            <w:bookmarkStart w:id="53" w:name="TN"/>
            <w:r w:rsidRPr="00447244">
              <w:rPr>
                <w:rFonts w:ascii="Verdana" w:hAnsi="Verdana" w:cs="Arial"/>
                <w:b/>
                <w:sz w:val="18"/>
                <w:szCs w:val="18"/>
              </w:rPr>
              <w:t>Tennessee</w:t>
            </w:r>
            <w:bookmarkEnd w:id="53"/>
          </w:p>
        </w:tc>
        <w:tc>
          <w:tcPr>
            <w:tcW w:w="672" w:type="pct"/>
            <w:gridSpan w:val="2"/>
            <w:shd w:val="clear" w:color="auto" w:fill="auto"/>
            <w:tcMar>
              <w:top w:w="135" w:type="dxa"/>
              <w:left w:w="90" w:type="dxa"/>
              <w:bottom w:w="135" w:type="dxa"/>
              <w:right w:w="90" w:type="dxa"/>
            </w:tcMar>
            <w:vAlign w:val="center"/>
            <w:hideMark/>
          </w:tcPr>
          <w:p w14:paraId="02BF8683" w14:textId="77777777" w:rsidR="00102A0B" w:rsidRPr="00447244" w:rsidRDefault="00882B63" w:rsidP="00102A0B">
            <w:pPr>
              <w:spacing w:after="0"/>
              <w:rPr>
                <w:rFonts w:ascii="Verdana" w:hAnsi="Verdana" w:cs="Arial"/>
                <w:sz w:val="18"/>
                <w:szCs w:val="18"/>
              </w:rPr>
            </w:pPr>
            <w:r w:rsidRPr="00FF1BCA">
              <w:rPr>
                <w:rFonts w:ascii="Verdana" w:hAnsi="Verdana" w:cs="Arial"/>
                <w:sz w:val="18"/>
                <w:szCs w:val="18"/>
              </w:rPr>
              <w:t>drivers in marked school zones</w:t>
            </w:r>
            <w:r>
              <w:rPr>
                <w:rFonts w:ascii="Verdana" w:hAnsi="Verdana" w:cs="Arial"/>
                <w:sz w:val="18"/>
                <w:szCs w:val="18"/>
              </w:rPr>
              <w:t xml:space="preserve"> </w:t>
            </w:r>
            <w:r w:rsidRPr="00FF1BCA">
              <w:rPr>
                <w:rFonts w:ascii="Verdana" w:hAnsi="Verdana" w:cs="Arial"/>
                <w:sz w:val="18"/>
                <w:szCs w:val="18"/>
              </w:rPr>
              <w:t>(effective 01/01/18)</w:t>
            </w:r>
          </w:p>
        </w:tc>
        <w:tc>
          <w:tcPr>
            <w:tcW w:w="895" w:type="pct"/>
            <w:shd w:val="clear" w:color="auto" w:fill="auto"/>
            <w:tcMar>
              <w:top w:w="135" w:type="dxa"/>
              <w:left w:w="90" w:type="dxa"/>
              <w:bottom w:w="135" w:type="dxa"/>
              <w:right w:w="90" w:type="dxa"/>
            </w:tcMar>
            <w:vAlign w:val="center"/>
            <w:hideMark/>
          </w:tcPr>
          <w:p w14:paraId="089802D8"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learner's permit and intermediate license holders</w:t>
            </w:r>
          </w:p>
        </w:tc>
        <w:tc>
          <w:tcPr>
            <w:tcW w:w="808" w:type="pct"/>
            <w:gridSpan w:val="2"/>
            <w:shd w:val="clear" w:color="auto" w:fill="auto"/>
            <w:tcMar>
              <w:top w:w="135" w:type="dxa"/>
              <w:left w:w="90" w:type="dxa"/>
              <w:bottom w:w="135" w:type="dxa"/>
              <w:right w:w="90" w:type="dxa"/>
            </w:tcMar>
            <w:vAlign w:val="center"/>
            <w:hideMark/>
          </w:tcPr>
          <w:p w14:paraId="4AB1D53D"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school bus drivers</w:t>
            </w:r>
          </w:p>
        </w:tc>
        <w:tc>
          <w:tcPr>
            <w:tcW w:w="860" w:type="pct"/>
            <w:gridSpan w:val="3"/>
            <w:shd w:val="clear" w:color="auto" w:fill="auto"/>
            <w:tcMar>
              <w:top w:w="135" w:type="dxa"/>
              <w:left w:w="90" w:type="dxa"/>
              <w:bottom w:w="135" w:type="dxa"/>
              <w:right w:w="90" w:type="dxa"/>
            </w:tcMar>
            <w:vAlign w:val="center"/>
            <w:hideMark/>
          </w:tcPr>
          <w:p w14:paraId="234E5B8C"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1" w:type="pct"/>
            <w:gridSpan w:val="2"/>
            <w:shd w:val="clear" w:color="auto" w:fill="auto"/>
            <w:tcMar>
              <w:top w:w="135" w:type="dxa"/>
              <w:left w:w="90" w:type="dxa"/>
              <w:bottom w:w="135" w:type="dxa"/>
              <w:right w:w="90" w:type="dxa"/>
            </w:tcMar>
            <w:vAlign w:val="center"/>
            <w:hideMark/>
          </w:tcPr>
          <w:p w14:paraId="101ABE9D"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111B0742" w14:textId="77777777" w:rsidTr="00102A0B">
        <w:tc>
          <w:tcPr>
            <w:tcW w:w="854" w:type="pct"/>
            <w:gridSpan w:val="2"/>
            <w:shd w:val="clear" w:color="auto" w:fill="DBE5F1"/>
            <w:noWrap/>
            <w:tcMar>
              <w:top w:w="135" w:type="dxa"/>
              <w:left w:w="90" w:type="dxa"/>
              <w:bottom w:w="135" w:type="dxa"/>
              <w:right w:w="90" w:type="dxa"/>
            </w:tcMar>
            <w:vAlign w:val="center"/>
            <w:hideMark/>
          </w:tcPr>
          <w:p w14:paraId="7C72BB89" w14:textId="77777777" w:rsidR="00102A0B" w:rsidRPr="00447244" w:rsidRDefault="00882B63" w:rsidP="00102A0B">
            <w:pPr>
              <w:spacing w:after="0"/>
              <w:rPr>
                <w:rFonts w:ascii="Verdana" w:hAnsi="Verdana" w:cs="Arial"/>
                <w:b/>
                <w:sz w:val="18"/>
                <w:szCs w:val="18"/>
              </w:rPr>
            </w:pPr>
            <w:bookmarkStart w:id="54" w:name="TX"/>
            <w:r w:rsidRPr="00447244">
              <w:rPr>
                <w:rFonts w:ascii="Verdana" w:hAnsi="Verdana" w:cs="Arial"/>
                <w:b/>
                <w:sz w:val="18"/>
                <w:szCs w:val="18"/>
              </w:rPr>
              <w:t>Texas</w:t>
            </w:r>
            <w:bookmarkEnd w:id="54"/>
          </w:p>
        </w:tc>
        <w:tc>
          <w:tcPr>
            <w:tcW w:w="672" w:type="pct"/>
            <w:gridSpan w:val="2"/>
            <w:shd w:val="clear" w:color="auto" w:fill="DBE5F1"/>
            <w:tcMar>
              <w:top w:w="135" w:type="dxa"/>
              <w:left w:w="90" w:type="dxa"/>
              <w:bottom w:w="135" w:type="dxa"/>
              <w:right w:w="90" w:type="dxa"/>
            </w:tcMar>
            <w:vAlign w:val="center"/>
            <w:hideMark/>
          </w:tcPr>
          <w:p w14:paraId="589171E0"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 xml:space="preserve">drivers in school crossing zones and on public school property during the </w:t>
            </w:r>
            <w:r w:rsidRPr="00447244">
              <w:rPr>
                <w:rFonts w:ascii="Verdana" w:hAnsi="Verdana" w:cs="Arial"/>
                <w:sz w:val="18"/>
                <w:szCs w:val="18"/>
              </w:rPr>
              <w:t>time the reduced speed limit applies</w:t>
            </w:r>
          </w:p>
        </w:tc>
        <w:tc>
          <w:tcPr>
            <w:tcW w:w="895" w:type="pct"/>
            <w:shd w:val="clear" w:color="auto" w:fill="DBE5F1"/>
            <w:tcMar>
              <w:top w:w="135" w:type="dxa"/>
              <w:left w:w="90" w:type="dxa"/>
              <w:bottom w:w="135" w:type="dxa"/>
              <w:right w:w="90" w:type="dxa"/>
            </w:tcMar>
            <w:vAlign w:val="center"/>
            <w:hideMark/>
          </w:tcPr>
          <w:p w14:paraId="5ECA88FF"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drivers younger than 18</w:t>
            </w:r>
          </w:p>
        </w:tc>
        <w:tc>
          <w:tcPr>
            <w:tcW w:w="808" w:type="pct"/>
            <w:gridSpan w:val="2"/>
            <w:shd w:val="clear" w:color="auto" w:fill="DBE5F1"/>
            <w:tcMar>
              <w:top w:w="135" w:type="dxa"/>
              <w:left w:w="90" w:type="dxa"/>
              <w:bottom w:w="135" w:type="dxa"/>
              <w:right w:w="90" w:type="dxa"/>
            </w:tcMar>
            <w:vAlign w:val="center"/>
            <w:hideMark/>
          </w:tcPr>
          <w:p w14:paraId="1AF68AB0"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bus drivers when a passenger 17 and younger is present</w:t>
            </w:r>
          </w:p>
        </w:tc>
        <w:tc>
          <w:tcPr>
            <w:tcW w:w="860" w:type="pct"/>
            <w:gridSpan w:val="3"/>
            <w:shd w:val="clear" w:color="auto" w:fill="DBE5F1"/>
            <w:tcMar>
              <w:top w:w="135" w:type="dxa"/>
              <w:left w:w="90" w:type="dxa"/>
              <w:bottom w:w="135" w:type="dxa"/>
              <w:right w:w="90" w:type="dxa"/>
            </w:tcMar>
            <w:vAlign w:val="center"/>
            <w:hideMark/>
          </w:tcPr>
          <w:p w14:paraId="7F333290" w14:textId="77777777" w:rsidR="00102A0B" w:rsidRPr="00447244" w:rsidRDefault="00882B63" w:rsidP="00102A0B">
            <w:pPr>
              <w:spacing w:after="0"/>
              <w:rPr>
                <w:rFonts w:ascii="Verdana" w:hAnsi="Verdana" w:cs="Arial"/>
                <w:sz w:val="18"/>
                <w:szCs w:val="18"/>
              </w:rPr>
            </w:pPr>
            <w:r w:rsidRPr="00FF1BCA">
              <w:rPr>
                <w:rFonts w:ascii="Verdana" w:hAnsi="Verdana" w:cs="Arial"/>
                <w:sz w:val="18"/>
                <w:szCs w:val="18"/>
              </w:rPr>
              <w:t>all drivers</w:t>
            </w:r>
            <w:r>
              <w:rPr>
                <w:rFonts w:ascii="Verdana" w:hAnsi="Verdana" w:cs="Arial"/>
                <w:sz w:val="18"/>
                <w:szCs w:val="18"/>
              </w:rPr>
              <w:t xml:space="preserve"> </w:t>
            </w:r>
            <w:r w:rsidRPr="00FF1BCA">
              <w:rPr>
                <w:rFonts w:ascii="Verdana" w:hAnsi="Verdana" w:cs="Arial"/>
                <w:sz w:val="18"/>
                <w:szCs w:val="18"/>
              </w:rPr>
              <w:t>(effective 09/01/17)</w:t>
            </w:r>
          </w:p>
        </w:tc>
        <w:tc>
          <w:tcPr>
            <w:tcW w:w="911" w:type="pct"/>
            <w:gridSpan w:val="2"/>
            <w:shd w:val="clear" w:color="auto" w:fill="DBE5F1"/>
            <w:tcMar>
              <w:top w:w="135" w:type="dxa"/>
              <w:left w:w="90" w:type="dxa"/>
              <w:bottom w:w="135" w:type="dxa"/>
              <w:right w:w="90" w:type="dxa"/>
            </w:tcMar>
            <w:vAlign w:val="center"/>
            <w:hideMark/>
          </w:tcPr>
          <w:p w14:paraId="6A27BA1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4FA89B14" w14:textId="77777777" w:rsidTr="00102A0B">
        <w:tc>
          <w:tcPr>
            <w:tcW w:w="854" w:type="pct"/>
            <w:gridSpan w:val="2"/>
            <w:shd w:val="clear" w:color="auto" w:fill="auto"/>
            <w:noWrap/>
            <w:tcMar>
              <w:top w:w="135" w:type="dxa"/>
              <w:left w:w="90" w:type="dxa"/>
              <w:bottom w:w="135" w:type="dxa"/>
              <w:right w:w="90" w:type="dxa"/>
            </w:tcMar>
            <w:vAlign w:val="center"/>
            <w:hideMark/>
          </w:tcPr>
          <w:p w14:paraId="54F22EF7" w14:textId="77777777" w:rsidR="00102A0B" w:rsidRPr="00447244" w:rsidRDefault="00882B63" w:rsidP="00102A0B">
            <w:pPr>
              <w:spacing w:after="0"/>
              <w:rPr>
                <w:rFonts w:ascii="Verdana" w:hAnsi="Verdana" w:cs="Arial"/>
                <w:b/>
                <w:sz w:val="18"/>
                <w:szCs w:val="18"/>
              </w:rPr>
            </w:pPr>
            <w:bookmarkStart w:id="55" w:name="UT"/>
            <w:r w:rsidRPr="00447244">
              <w:rPr>
                <w:rFonts w:ascii="Verdana" w:hAnsi="Verdana" w:cs="Arial"/>
                <w:b/>
                <w:sz w:val="18"/>
                <w:szCs w:val="18"/>
              </w:rPr>
              <w:t>Utah</w:t>
            </w:r>
            <w:bookmarkEnd w:id="55"/>
          </w:p>
        </w:tc>
        <w:tc>
          <w:tcPr>
            <w:tcW w:w="672" w:type="pct"/>
            <w:gridSpan w:val="2"/>
            <w:shd w:val="clear" w:color="auto" w:fill="auto"/>
            <w:tcMar>
              <w:top w:w="135" w:type="dxa"/>
              <w:left w:w="90" w:type="dxa"/>
              <w:bottom w:w="135" w:type="dxa"/>
              <w:right w:w="90" w:type="dxa"/>
            </w:tcMar>
            <w:vAlign w:val="center"/>
            <w:hideMark/>
          </w:tcPr>
          <w:p w14:paraId="6A009836" w14:textId="77777777" w:rsidR="00102A0B" w:rsidRPr="00447244" w:rsidRDefault="00882B63" w:rsidP="00102A0B">
            <w:pPr>
              <w:spacing w:after="0"/>
              <w:rPr>
                <w:rFonts w:ascii="Verdana" w:hAnsi="Verdana" w:cs="Arial"/>
                <w:sz w:val="18"/>
                <w:szCs w:val="18"/>
              </w:rPr>
            </w:pPr>
            <w:r>
              <w:rPr>
                <w:rFonts w:ascii="Verdana" w:hAnsi="Verdana" w:cs="Arial"/>
                <w:sz w:val="18"/>
                <w:szCs w:val="18"/>
              </w:rPr>
              <w:t>no</w:t>
            </w:r>
            <w:r>
              <w:rPr>
                <w:rFonts w:ascii="Verdana" w:hAnsi="Verdana" w:cs="Arial"/>
                <w:sz w:val="18"/>
                <w:szCs w:val="18"/>
                <w:vertAlign w:val="superscript"/>
              </w:rPr>
              <w:t>7</w:t>
            </w:r>
          </w:p>
        </w:tc>
        <w:tc>
          <w:tcPr>
            <w:tcW w:w="895" w:type="pct"/>
            <w:shd w:val="clear" w:color="auto" w:fill="auto"/>
            <w:tcMar>
              <w:top w:w="135" w:type="dxa"/>
              <w:left w:w="90" w:type="dxa"/>
              <w:bottom w:w="135" w:type="dxa"/>
              <w:right w:w="90" w:type="dxa"/>
            </w:tcMar>
            <w:vAlign w:val="center"/>
            <w:hideMark/>
          </w:tcPr>
          <w:p w14:paraId="33DC51B2"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drivers younger than 18</w:t>
            </w:r>
          </w:p>
        </w:tc>
        <w:tc>
          <w:tcPr>
            <w:tcW w:w="808" w:type="pct"/>
            <w:gridSpan w:val="2"/>
            <w:shd w:val="clear" w:color="auto" w:fill="auto"/>
            <w:tcMar>
              <w:top w:w="135" w:type="dxa"/>
              <w:left w:w="90" w:type="dxa"/>
              <w:bottom w:w="135" w:type="dxa"/>
              <w:right w:w="90" w:type="dxa"/>
            </w:tcMar>
            <w:vAlign w:val="center"/>
            <w:hideMark/>
          </w:tcPr>
          <w:p w14:paraId="2636D9BB"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sc</w:t>
            </w:r>
            <w:r>
              <w:rPr>
                <w:rFonts w:ascii="Verdana" w:hAnsi="Verdana" w:cs="Arial"/>
                <w:sz w:val="18"/>
                <w:szCs w:val="18"/>
              </w:rPr>
              <w:t>hool bus drivers</w:t>
            </w:r>
          </w:p>
        </w:tc>
        <w:tc>
          <w:tcPr>
            <w:tcW w:w="860" w:type="pct"/>
            <w:gridSpan w:val="3"/>
            <w:shd w:val="clear" w:color="auto" w:fill="auto"/>
            <w:tcMar>
              <w:top w:w="135" w:type="dxa"/>
              <w:left w:w="90" w:type="dxa"/>
              <w:bottom w:w="135" w:type="dxa"/>
              <w:right w:w="90" w:type="dxa"/>
            </w:tcMar>
            <w:vAlign w:val="center"/>
            <w:hideMark/>
          </w:tcPr>
          <w:p w14:paraId="214B9A0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1" w:type="pct"/>
            <w:gridSpan w:val="2"/>
            <w:shd w:val="clear" w:color="auto" w:fill="auto"/>
            <w:tcMar>
              <w:top w:w="135" w:type="dxa"/>
              <w:left w:w="90" w:type="dxa"/>
              <w:bottom w:w="135" w:type="dxa"/>
              <w:right w:w="90" w:type="dxa"/>
            </w:tcMar>
            <w:vAlign w:val="center"/>
            <w:hideMark/>
          </w:tcPr>
          <w:p w14:paraId="6C60AFC5" w14:textId="77777777" w:rsidR="00102A0B" w:rsidRDefault="00882B63" w:rsidP="00102A0B">
            <w:pPr>
              <w:spacing w:after="0"/>
              <w:rPr>
                <w:rFonts w:ascii="Verdana" w:hAnsi="Verdana" w:cs="Arial"/>
                <w:sz w:val="18"/>
                <w:szCs w:val="18"/>
              </w:rPr>
            </w:pPr>
            <w:r>
              <w:rPr>
                <w:rFonts w:ascii="Verdana" w:hAnsi="Verdana" w:cs="Arial"/>
                <w:sz w:val="18"/>
                <w:szCs w:val="18"/>
              </w:rPr>
              <w:t>p</w:t>
            </w:r>
            <w:r w:rsidRPr="00FF1BCA">
              <w:rPr>
                <w:rFonts w:ascii="Verdana" w:hAnsi="Verdana" w:cs="Arial"/>
                <w:sz w:val="18"/>
                <w:szCs w:val="18"/>
              </w:rPr>
              <w:t>rimary</w:t>
            </w:r>
            <w:r>
              <w:rPr>
                <w:rFonts w:ascii="Verdana" w:hAnsi="Verdana" w:cs="Arial"/>
                <w:sz w:val="18"/>
                <w:szCs w:val="18"/>
              </w:rPr>
              <w:t>: texting;</w:t>
            </w:r>
          </w:p>
          <w:p w14:paraId="5443FF5E" w14:textId="77777777" w:rsidR="00102A0B" w:rsidRPr="00447244" w:rsidRDefault="00882B63" w:rsidP="00102A0B">
            <w:pPr>
              <w:spacing w:after="0"/>
              <w:rPr>
                <w:rFonts w:ascii="Verdana" w:hAnsi="Verdana" w:cs="Arial"/>
                <w:sz w:val="18"/>
                <w:szCs w:val="18"/>
              </w:rPr>
            </w:pPr>
            <w:r>
              <w:rPr>
                <w:rFonts w:ascii="Verdana" w:hAnsi="Verdana" w:cs="Arial"/>
                <w:sz w:val="18"/>
                <w:szCs w:val="18"/>
              </w:rPr>
              <w:t>secondary: talking on handheld phone</w:t>
            </w:r>
          </w:p>
        </w:tc>
      </w:tr>
      <w:tr w:rsidR="00790DD1" w14:paraId="0483ACC0" w14:textId="77777777" w:rsidTr="00102A0B">
        <w:tc>
          <w:tcPr>
            <w:tcW w:w="851" w:type="pct"/>
            <w:shd w:val="clear" w:color="auto" w:fill="365F91"/>
            <w:tcMar>
              <w:top w:w="60" w:type="dxa"/>
              <w:left w:w="90" w:type="dxa"/>
              <w:bottom w:w="60" w:type="dxa"/>
              <w:right w:w="90" w:type="dxa"/>
            </w:tcMar>
            <w:vAlign w:val="center"/>
            <w:hideMark/>
          </w:tcPr>
          <w:p w14:paraId="1252379E" w14:textId="77777777" w:rsidR="00102A0B" w:rsidRPr="009E67C8" w:rsidRDefault="00882B63" w:rsidP="00102A0B">
            <w:pPr>
              <w:spacing w:after="0"/>
              <w:rPr>
                <w:rFonts w:ascii="Verdana" w:hAnsi="Verdana" w:cs="Arial"/>
                <w:b/>
                <w:bCs/>
                <w:color w:val="FFFFFF"/>
                <w:sz w:val="18"/>
                <w:szCs w:val="18"/>
              </w:rPr>
            </w:pPr>
            <w:r w:rsidRPr="009E67C8">
              <w:rPr>
                <w:rFonts w:ascii="Verdana" w:hAnsi="Verdana" w:cs="Arial"/>
                <w:b/>
                <w:bCs/>
                <w:color w:val="FFFFFF"/>
                <w:sz w:val="18"/>
                <w:szCs w:val="18"/>
              </w:rPr>
              <w:lastRenderedPageBreak/>
              <w:t>State</w:t>
            </w:r>
          </w:p>
        </w:tc>
        <w:tc>
          <w:tcPr>
            <w:tcW w:w="672" w:type="pct"/>
            <w:gridSpan w:val="2"/>
            <w:shd w:val="clear" w:color="auto" w:fill="365F91"/>
            <w:tcMar>
              <w:top w:w="60" w:type="dxa"/>
              <w:left w:w="90" w:type="dxa"/>
              <w:bottom w:w="60" w:type="dxa"/>
              <w:right w:w="90" w:type="dxa"/>
            </w:tcMar>
            <w:vAlign w:val="center"/>
            <w:hideMark/>
          </w:tcPr>
          <w:p w14:paraId="772C6AB5"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Hand-held ban</w:t>
            </w:r>
          </w:p>
        </w:tc>
        <w:tc>
          <w:tcPr>
            <w:tcW w:w="898" w:type="pct"/>
            <w:gridSpan w:val="2"/>
            <w:shd w:val="clear" w:color="auto" w:fill="365F91"/>
            <w:tcMar>
              <w:top w:w="60" w:type="dxa"/>
              <w:left w:w="90" w:type="dxa"/>
              <w:bottom w:w="60" w:type="dxa"/>
              <w:right w:w="90" w:type="dxa"/>
            </w:tcMar>
            <w:vAlign w:val="center"/>
            <w:hideMark/>
          </w:tcPr>
          <w:p w14:paraId="7E069870"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Young drivers all cellphone ban</w:t>
            </w:r>
          </w:p>
        </w:tc>
        <w:tc>
          <w:tcPr>
            <w:tcW w:w="804" w:type="pct"/>
            <w:shd w:val="clear" w:color="auto" w:fill="365F91"/>
            <w:tcMar>
              <w:top w:w="60" w:type="dxa"/>
              <w:left w:w="90" w:type="dxa"/>
              <w:bottom w:w="60" w:type="dxa"/>
              <w:right w:w="90" w:type="dxa"/>
            </w:tcMar>
            <w:vAlign w:val="center"/>
            <w:hideMark/>
          </w:tcPr>
          <w:p w14:paraId="5E12F619"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Bus drivers all cellphone ban</w:t>
            </w:r>
          </w:p>
        </w:tc>
        <w:tc>
          <w:tcPr>
            <w:tcW w:w="857" w:type="pct"/>
            <w:gridSpan w:val="3"/>
            <w:shd w:val="clear" w:color="auto" w:fill="365F91"/>
            <w:tcMar>
              <w:top w:w="60" w:type="dxa"/>
              <w:left w:w="90" w:type="dxa"/>
              <w:bottom w:w="60" w:type="dxa"/>
              <w:right w:w="90" w:type="dxa"/>
            </w:tcMar>
            <w:vAlign w:val="center"/>
            <w:hideMark/>
          </w:tcPr>
          <w:p w14:paraId="18780F33"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Texting ban</w:t>
            </w:r>
          </w:p>
        </w:tc>
        <w:tc>
          <w:tcPr>
            <w:tcW w:w="918" w:type="pct"/>
            <w:gridSpan w:val="3"/>
            <w:shd w:val="clear" w:color="auto" w:fill="365F91"/>
            <w:tcMar>
              <w:top w:w="60" w:type="dxa"/>
              <w:left w:w="90" w:type="dxa"/>
              <w:bottom w:w="60" w:type="dxa"/>
              <w:right w:w="90" w:type="dxa"/>
            </w:tcMar>
            <w:vAlign w:val="center"/>
            <w:hideMark/>
          </w:tcPr>
          <w:p w14:paraId="50EBE381" w14:textId="77777777" w:rsidR="00102A0B" w:rsidRPr="009E67C8" w:rsidRDefault="00882B63" w:rsidP="00102A0B">
            <w:pPr>
              <w:spacing w:after="0"/>
              <w:jc w:val="center"/>
              <w:rPr>
                <w:rFonts w:ascii="Verdana" w:hAnsi="Verdana" w:cs="Arial"/>
                <w:b/>
                <w:bCs/>
                <w:color w:val="FFFFFF"/>
                <w:sz w:val="18"/>
                <w:szCs w:val="18"/>
              </w:rPr>
            </w:pPr>
            <w:r w:rsidRPr="009E67C8">
              <w:rPr>
                <w:rFonts w:ascii="Verdana" w:hAnsi="Verdana" w:cs="Arial"/>
                <w:b/>
                <w:bCs/>
                <w:color w:val="FFFFFF"/>
                <w:sz w:val="18"/>
                <w:szCs w:val="18"/>
              </w:rPr>
              <w:t>Enforcement</w:t>
            </w:r>
          </w:p>
        </w:tc>
      </w:tr>
      <w:tr w:rsidR="00790DD1" w14:paraId="04E739D6" w14:textId="77777777" w:rsidTr="00102A0B">
        <w:tc>
          <w:tcPr>
            <w:tcW w:w="851" w:type="pct"/>
            <w:shd w:val="clear" w:color="auto" w:fill="DBE5F1"/>
            <w:noWrap/>
            <w:tcMar>
              <w:top w:w="135" w:type="dxa"/>
              <w:left w:w="90" w:type="dxa"/>
              <w:bottom w:w="135" w:type="dxa"/>
              <w:right w:w="90" w:type="dxa"/>
            </w:tcMar>
            <w:vAlign w:val="center"/>
            <w:hideMark/>
          </w:tcPr>
          <w:p w14:paraId="4A86EFE8" w14:textId="77777777" w:rsidR="00102A0B" w:rsidRPr="00447244" w:rsidRDefault="00882B63" w:rsidP="00102A0B">
            <w:pPr>
              <w:spacing w:after="0"/>
              <w:rPr>
                <w:rFonts w:ascii="Verdana" w:hAnsi="Verdana" w:cs="Arial"/>
                <w:b/>
                <w:sz w:val="18"/>
                <w:szCs w:val="18"/>
              </w:rPr>
            </w:pPr>
            <w:r w:rsidRPr="00447244">
              <w:rPr>
                <w:rFonts w:ascii="Verdana" w:hAnsi="Verdana" w:cs="Arial"/>
                <w:b/>
                <w:sz w:val="18"/>
                <w:szCs w:val="18"/>
              </w:rPr>
              <w:t>Vermont</w:t>
            </w:r>
          </w:p>
        </w:tc>
        <w:tc>
          <w:tcPr>
            <w:tcW w:w="672" w:type="pct"/>
            <w:gridSpan w:val="2"/>
            <w:shd w:val="clear" w:color="auto" w:fill="DBE5F1"/>
            <w:tcMar>
              <w:top w:w="135" w:type="dxa"/>
              <w:left w:w="90" w:type="dxa"/>
              <w:bottom w:w="135" w:type="dxa"/>
              <w:right w:w="90" w:type="dxa"/>
            </w:tcMar>
            <w:vAlign w:val="center"/>
            <w:hideMark/>
          </w:tcPr>
          <w:p w14:paraId="35AE6CED" w14:textId="77777777" w:rsidR="00102A0B" w:rsidRPr="00447244" w:rsidRDefault="00882B63" w:rsidP="00102A0B">
            <w:pPr>
              <w:spacing w:after="0"/>
              <w:rPr>
                <w:rFonts w:ascii="Verdana" w:hAnsi="Verdana" w:cs="Arial"/>
                <w:sz w:val="18"/>
                <w:szCs w:val="18"/>
              </w:rPr>
            </w:pPr>
            <w:r>
              <w:rPr>
                <w:rFonts w:ascii="Verdana" w:hAnsi="Verdana" w:cs="Arial"/>
                <w:sz w:val="18"/>
                <w:szCs w:val="18"/>
              </w:rPr>
              <w:t>all drivers</w:t>
            </w:r>
          </w:p>
        </w:tc>
        <w:tc>
          <w:tcPr>
            <w:tcW w:w="898" w:type="pct"/>
            <w:gridSpan w:val="2"/>
            <w:shd w:val="clear" w:color="auto" w:fill="DBE5F1"/>
            <w:tcMar>
              <w:top w:w="135" w:type="dxa"/>
              <w:left w:w="90" w:type="dxa"/>
              <w:bottom w:w="135" w:type="dxa"/>
              <w:right w:w="90" w:type="dxa"/>
            </w:tcMar>
            <w:vAlign w:val="center"/>
            <w:hideMark/>
          </w:tcPr>
          <w:p w14:paraId="7F958B2C"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drivers younger than 18</w:t>
            </w:r>
          </w:p>
        </w:tc>
        <w:tc>
          <w:tcPr>
            <w:tcW w:w="804" w:type="pct"/>
            <w:shd w:val="clear" w:color="auto" w:fill="DBE5F1"/>
            <w:tcMar>
              <w:top w:w="135" w:type="dxa"/>
              <w:left w:w="90" w:type="dxa"/>
              <w:bottom w:w="135" w:type="dxa"/>
              <w:right w:w="90" w:type="dxa"/>
            </w:tcMar>
            <w:vAlign w:val="center"/>
            <w:hideMark/>
          </w:tcPr>
          <w:p w14:paraId="2709175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57" w:type="pct"/>
            <w:gridSpan w:val="3"/>
            <w:shd w:val="clear" w:color="auto" w:fill="DBE5F1"/>
            <w:tcMar>
              <w:top w:w="135" w:type="dxa"/>
              <w:left w:w="90" w:type="dxa"/>
              <w:bottom w:w="135" w:type="dxa"/>
              <w:right w:w="90" w:type="dxa"/>
            </w:tcMar>
            <w:vAlign w:val="center"/>
            <w:hideMark/>
          </w:tcPr>
          <w:p w14:paraId="22D11DED"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8" w:type="pct"/>
            <w:gridSpan w:val="3"/>
            <w:shd w:val="clear" w:color="auto" w:fill="DBE5F1"/>
            <w:tcMar>
              <w:top w:w="135" w:type="dxa"/>
              <w:left w:w="90" w:type="dxa"/>
              <w:bottom w:w="135" w:type="dxa"/>
              <w:right w:w="90" w:type="dxa"/>
            </w:tcMar>
            <w:vAlign w:val="center"/>
            <w:hideMark/>
          </w:tcPr>
          <w:p w14:paraId="4B75E53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0722DC05" w14:textId="77777777" w:rsidTr="00102A0B">
        <w:tc>
          <w:tcPr>
            <w:tcW w:w="851" w:type="pct"/>
            <w:shd w:val="clear" w:color="auto" w:fill="auto"/>
            <w:noWrap/>
            <w:tcMar>
              <w:top w:w="135" w:type="dxa"/>
              <w:left w:w="90" w:type="dxa"/>
              <w:bottom w:w="135" w:type="dxa"/>
              <w:right w:w="90" w:type="dxa"/>
            </w:tcMar>
            <w:vAlign w:val="center"/>
            <w:hideMark/>
          </w:tcPr>
          <w:p w14:paraId="35A28BD4" w14:textId="77777777" w:rsidR="00102A0B" w:rsidRPr="00447244" w:rsidRDefault="00882B63" w:rsidP="00102A0B">
            <w:pPr>
              <w:spacing w:after="0"/>
              <w:rPr>
                <w:rFonts w:ascii="Verdana" w:hAnsi="Verdana" w:cs="Arial"/>
                <w:b/>
                <w:sz w:val="18"/>
                <w:szCs w:val="18"/>
              </w:rPr>
            </w:pPr>
            <w:r w:rsidRPr="00447244">
              <w:rPr>
                <w:rFonts w:ascii="Verdana" w:hAnsi="Verdana" w:cs="Arial"/>
                <w:b/>
                <w:sz w:val="18"/>
                <w:szCs w:val="18"/>
              </w:rPr>
              <w:t>Virginia</w:t>
            </w:r>
          </w:p>
        </w:tc>
        <w:tc>
          <w:tcPr>
            <w:tcW w:w="672" w:type="pct"/>
            <w:gridSpan w:val="2"/>
            <w:shd w:val="clear" w:color="auto" w:fill="auto"/>
            <w:tcMar>
              <w:top w:w="135" w:type="dxa"/>
              <w:left w:w="90" w:type="dxa"/>
              <w:bottom w:w="135" w:type="dxa"/>
              <w:right w:w="90" w:type="dxa"/>
            </w:tcMar>
            <w:vAlign w:val="center"/>
            <w:hideMark/>
          </w:tcPr>
          <w:p w14:paraId="37DB09A0"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98" w:type="pct"/>
            <w:gridSpan w:val="2"/>
            <w:shd w:val="clear" w:color="auto" w:fill="auto"/>
            <w:tcMar>
              <w:top w:w="135" w:type="dxa"/>
              <w:left w:w="90" w:type="dxa"/>
              <w:bottom w:w="135" w:type="dxa"/>
              <w:right w:w="90" w:type="dxa"/>
            </w:tcMar>
            <w:vAlign w:val="center"/>
            <w:hideMark/>
          </w:tcPr>
          <w:p w14:paraId="690D0F25"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drivers younger than 18</w:t>
            </w:r>
          </w:p>
        </w:tc>
        <w:tc>
          <w:tcPr>
            <w:tcW w:w="804" w:type="pct"/>
            <w:shd w:val="clear" w:color="auto" w:fill="auto"/>
            <w:tcMar>
              <w:top w:w="135" w:type="dxa"/>
              <w:left w:w="90" w:type="dxa"/>
              <w:bottom w:w="135" w:type="dxa"/>
              <w:right w:w="90" w:type="dxa"/>
            </w:tcMar>
            <w:vAlign w:val="center"/>
            <w:hideMark/>
          </w:tcPr>
          <w:p w14:paraId="350AFE58"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school bus drivers</w:t>
            </w:r>
          </w:p>
        </w:tc>
        <w:tc>
          <w:tcPr>
            <w:tcW w:w="857" w:type="pct"/>
            <w:gridSpan w:val="3"/>
            <w:shd w:val="clear" w:color="auto" w:fill="auto"/>
            <w:tcMar>
              <w:top w:w="135" w:type="dxa"/>
              <w:left w:w="90" w:type="dxa"/>
              <w:bottom w:w="135" w:type="dxa"/>
              <w:right w:w="90" w:type="dxa"/>
            </w:tcMar>
            <w:vAlign w:val="center"/>
            <w:hideMark/>
          </w:tcPr>
          <w:p w14:paraId="01CC5222"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8" w:type="pct"/>
            <w:gridSpan w:val="3"/>
            <w:shd w:val="clear" w:color="auto" w:fill="auto"/>
            <w:tcMar>
              <w:top w:w="135" w:type="dxa"/>
              <w:left w:w="90" w:type="dxa"/>
              <w:bottom w:w="135" w:type="dxa"/>
              <w:right w:w="90" w:type="dxa"/>
            </w:tcMar>
            <w:vAlign w:val="center"/>
            <w:hideMark/>
          </w:tcPr>
          <w:p w14:paraId="1677A5DD"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 secondary for drivers younger than 18</w:t>
            </w:r>
          </w:p>
        </w:tc>
      </w:tr>
      <w:tr w:rsidR="00790DD1" w14:paraId="2FE966E8" w14:textId="77777777" w:rsidTr="00102A0B">
        <w:tc>
          <w:tcPr>
            <w:tcW w:w="851" w:type="pct"/>
            <w:shd w:val="clear" w:color="auto" w:fill="DBE5F1"/>
            <w:noWrap/>
            <w:tcMar>
              <w:top w:w="135" w:type="dxa"/>
              <w:left w:w="90" w:type="dxa"/>
              <w:bottom w:w="135" w:type="dxa"/>
              <w:right w:w="90" w:type="dxa"/>
            </w:tcMar>
            <w:vAlign w:val="center"/>
          </w:tcPr>
          <w:p w14:paraId="5F5F4FEE" w14:textId="77777777" w:rsidR="00102A0B" w:rsidRPr="00447244" w:rsidRDefault="00882B63" w:rsidP="00102A0B">
            <w:pPr>
              <w:spacing w:after="0"/>
              <w:rPr>
                <w:rFonts w:ascii="Verdana" w:hAnsi="Verdana" w:cs="Arial"/>
                <w:b/>
                <w:sz w:val="18"/>
                <w:szCs w:val="18"/>
              </w:rPr>
            </w:pPr>
            <w:r w:rsidRPr="00447244">
              <w:rPr>
                <w:rFonts w:ascii="Verdana" w:hAnsi="Verdana" w:cs="Arial"/>
                <w:b/>
                <w:sz w:val="18"/>
                <w:szCs w:val="18"/>
              </w:rPr>
              <w:t>Washington</w:t>
            </w:r>
          </w:p>
        </w:tc>
        <w:tc>
          <w:tcPr>
            <w:tcW w:w="672" w:type="pct"/>
            <w:gridSpan w:val="2"/>
            <w:shd w:val="clear" w:color="auto" w:fill="DBE5F1"/>
            <w:tcMar>
              <w:top w:w="135" w:type="dxa"/>
              <w:left w:w="90" w:type="dxa"/>
              <w:bottom w:w="135" w:type="dxa"/>
              <w:right w:w="90" w:type="dxa"/>
            </w:tcMar>
            <w:vAlign w:val="center"/>
          </w:tcPr>
          <w:p w14:paraId="668A4C6D" w14:textId="77777777" w:rsidR="00102A0B" w:rsidRPr="00FF1BCA" w:rsidRDefault="00882B63" w:rsidP="00102A0B">
            <w:pPr>
              <w:spacing w:after="0"/>
              <w:rPr>
                <w:rFonts w:ascii="Verdana" w:hAnsi="Verdana" w:cs="Arial"/>
                <w:sz w:val="18"/>
                <w:szCs w:val="18"/>
              </w:rPr>
            </w:pPr>
            <w:r w:rsidRPr="00FF1BCA">
              <w:rPr>
                <w:rFonts w:ascii="Verdana" w:hAnsi="Verdana" w:cs="Arial"/>
                <w:sz w:val="18"/>
                <w:szCs w:val="18"/>
              </w:rPr>
              <w:t>all drivers</w:t>
            </w:r>
            <w:r w:rsidRPr="00FF1BCA">
              <w:rPr>
                <w:rFonts w:ascii="Verdana" w:hAnsi="Verdana" w:cs="Arial"/>
                <w:sz w:val="18"/>
                <w:szCs w:val="18"/>
                <w:vertAlign w:val="superscript"/>
              </w:rPr>
              <w:t>7</w:t>
            </w:r>
          </w:p>
        </w:tc>
        <w:tc>
          <w:tcPr>
            <w:tcW w:w="898" w:type="pct"/>
            <w:gridSpan w:val="2"/>
            <w:shd w:val="clear" w:color="auto" w:fill="DBE5F1"/>
            <w:tcMar>
              <w:top w:w="135" w:type="dxa"/>
              <w:left w:w="90" w:type="dxa"/>
              <w:bottom w:w="135" w:type="dxa"/>
              <w:right w:w="90" w:type="dxa"/>
            </w:tcMar>
            <w:vAlign w:val="center"/>
          </w:tcPr>
          <w:p w14:paraId="62A2F22C" w14:textId="77777777" w:rsidR="00102A0B" w:rsidRPr="00FF1BCA" w:rsidRDefault="00882B63" w:rsidP="00102A0B">
            <w:pPr>
              <w:spacing w:after="0"/>
              <w:rPr>
                <w:rFonts w:ascii="Verdana" w:hAnsi="Verdana" w:cs="Arial"/>
                <w:sz w:val="18"/>
                <w:szCs w:val="18"/>
              </w:rPr>
            </w:pPr>
            <w:r w:rsidRPr="00FF1BCA">
              <w:rPr>
                <w:rFonts w:ascii="Verdana" w:hAnsi="Verdana" w:cs="Arial"/>
                <w:sz w:val="18"/>
                <w:szCs w:val="18"/>
              </w:rPr>
              <w:t>learner's permit and intermediate license holders</w:t>
            </w:r>
          </w:p>
        </w:tc>
        <w:tc>
          <w:tcPr>
            <w:tcW w:w="804" w:type="pct"/>
            <w:shd w:val="clear" w:color="auto" w:fill="DBE5F1"/>
            <w:tcMar>
              <w:top w:w="135" w:type="dxa"/>
              <w:left w:w="90" w:type="dxa"/>
              <w:bottom w:w="135" w:type="dxa"/>
              <w:right w:w="90" w:type="dxa"/>
            </w:tcMar>
            <w:vAlign w:val="center"/>
          </w:tcPr>
          <w:p w14:paraId="20317680" w14:textId="77777777" w:rsidR="00102A0B" w:rsidRPr="00FF1BCA" w:rsidRDefault="00882B63" w:rsidP="00102A0B">
            <w:pPr>
              <w:spacing w:after="0"/>
              <w:rPr>
                <w:rFonts w:ascii="Verdana" w:hAnsi="Verdana" w:cs="Arial"/>
                <w:sz w:val="18"/>
                <w:szCs w:val="18"/>
              </w:rPr>
            </w:pPr>
            <w:r w:rsidRPr="00FF1BCA">
              <w:rPr>
                <w:rFonts w:ascii="Verdana" w:hAnsi="Verdana" w:cs="Arial"/>
                <w:sz w:val="18"/>
                <w:szCs w:val="18"/>
              </w:rPr>
              <w:t>no</w:t>
            </w:r>
          </w:p>
        </w:tc>
        <w:tc>
          <w:tcPr>
            <w:tcW w:w="857" w:type="pct"/>
            <w:gridSpan w:val="3"/>
            <w:shd w:val="clear" w:color="auto" w:fill="DBE5F1"/>
            <w:tcMar>
              <w:top w:w="135" w:type="dxa"/>
              <w:left w:w="90" w:type="dxa"/>
              <w:bottom w:w="135" w:type="dxa"/>
              <w:right w:w="90" w:type="dxa"/>
            </w:tcMar>
            <w:vAlign w:val="center"/>
          </w:tcPr>
          <w:p w14:paraId="249BD149" w14:textId="77777777" w:rsidR="00102A0B" w:rsidRPr="00FF1BCA" w:rsidRDefault="00882B63" w:rsidP="00102A0B">
            <w:pPr>
              <w:spacing w:after="0"/>
              <w:rPr>
                <w:rFonts w:ascii="Verdana" w:hAnsi="Verdana" w:cs="Arial"/>
                <w:sz w:val="18"/>
                <w:szCs w:val="18"/>
              </w:rPr>
            </w:pPr>
            <w:r w:rsidRPr="00FF1BCA">
              <w:rPr>
                <w:rFonts w:ascii="Verdana" w:hAnsi="Verdana" w:cs="Arial"/>
                <w:sz w:val="18"/>
                <w:szCs w:val="18"/>
              </w:rPr>
              <w:t>all drivers</w:t>
            </w:r>
            <w:r w:rsidRPr="00FF1BCA">
              <w:rPr>
                <w:rFonts w:ascii="Verdana" w:hAnsi="Verdana" w:cs="Arial"/>
                <w:sz w:val="18"/>
                <w:szCs w:val="18"/>
                <w:vertAlign w:val="superscript"/>
              </w:rPr>
              <w:t>7</w:t>
            </w:r>
          </w:p>
        </w:tc>
        <w:tc>
          <w:tcPr>
            <w:tcW w:w="918" w:type="pct"/>
            <w:gridSpan w:val="3"/>
            <w:shd w:val="clear" w:color="auto" w:fill="DBE5F1"/>
            <w:tcMar>
              <w:top w:w="135" w:type="dxa"/>
              <w:left w:w="90" w:type="dxa"/>
              <w:bottom w:w="135" w:type="dxa"/>
              <w:right w:w="90" w:type="dxa"/>
            </w:tcMar>
            <w:vAlign w:val="center"/>
          </w:tcPr>
          <w:p w14:paraId="08B8AD9F"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48BB0391" w14:textId="77777777" w:rsidTr="00102A0B">
        <w:tc>
          <w:tcPr>
            <w:tcW w:w="851" w:type="pct"/>
            <w:shd w:val="clear" w:color="auto" w:fill="auto"/>
            <w:noWrap/>
            <w:tcMar>
              <w:top w:w="135" w:type="dxa"/>
              <w:left w:w="90" w:type="dxa"/>
              <w:bottom w:w="135" w:type="dxa"/>
              <w:right w:w="90" w:type="dxa"/>
            </w:tcMar>
            <w:vAlign w:val="center"/>
            <w:hideMark/>
          </w:tcPr>
          <w:p w14:paraId="281DAA53" w14:textId="77777777" w:rsidR="00102A0B" w:rsidRPr="00447244" w:rsidRDefault="00882B63" w:rsidP="00102A0B">
            <w:pPr>
              <w:spacing w:after="0"/>
              <w:rPr>
                <w:rFonts w:ascii="Verdana" w:hAnsi="Verdana" w:cs="Arial"/>
                <w:b/>
                <w:sz w:val="18"/>
                <w:szCs w:val="18"/>
              </w:rPr>
            </w:pPr>
            <w:bookmarkStart w:id="56" w:name="WV"/>
            <w:r w:rsidRPr="00447244">
              <w:rPr>
                <w:rFonts w:ascii="Verdana" w:hAnsi="Verdana" w:cs="Arial"/>
                <w:b/>
                <w:sz w:val="18"/>
                <w:szCs w:val="18"/>
              </w:rPr>
              <w:t>West Virginia</w:t>
            </w:r>
            <w:bookmarkEnd w:id="56"/>
          </w:p>
        </w:tc>
        <w:tc>
          <w:tcPr>
            <w:tcW w:w="672" w:type="pct"/>
            <w:gridSpan w:val="2"/>
            <w:shd w:val="clear" w:color="auto" w:fill="auto"/>
            <w:tcMar>
              <w:top w:w="135" w:type="dxa"/>
              <w:left w:w="90" w:type="dxa"/>
              <w:bottom w:w="135" w:type="dxa"/>
              <w:right w:w="90" w:type="dxa"/>
            </w:tcMar>
            <w:vAlign w:val="center"/>
            <w:hideMark/>
          </w:tcPr>
          <w:p w14:paraId="151BF60A"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898" w:type="pct"/>
            <w:gridSpan w:val="2"/>
            <w:shd w:val="clear" w:color="auto" w:fill="auto"/>
            <w:tcMar>
              <w:top w:w="135" w:type="dxa"/>
              <w:left w:w="90" w:type="dxa"/>
              <w:bottom w:w="135" w:type="dxa"/>
              <w:right w:w="90" w:type="dxa"/>
            </w:tcMar>
            <w:vAlign w:val="center"/>
            <w:hideMark/>
          </w:tcPr>
          <w:p w14:paraId="6CBAA6D6"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 xml:space="preserve">drivers younger than 18 who hold either a </w:t>
            </w:r>
            <w:r w:rsidRPr="00447244">
              <w:rPr>
                <w:rFonts w:ascii="Verdana" w:hAnsi="Verdana" w:cs="Arial"/>
                <w:sz w:val="18"/>
                <w:szCs w:val="18"/>
              </w:rPr>
              <w:t>learner's permit or an intermediate license</w:t>
            </w:r>
          </w:p>
        </w:tc>
        <w:tc>
          <w:tcPr>
            <w:tcW w:w="804" w:type="pct"/>
            <w:shd w:val="clear" w:color="auto" w:fill="auto"/>
            <w:tcMar>
              <w:top w:w="135" w:type="dxa"/>
              <w:left w:w="90" w:type="dxa"/>
              <w:bottom w:w="135" w:type="dxa"/>
              <w:right w:w="90" w:type="dxa"/>
            </w:tcMar>
            <w:vAlign w:val="center"/>
            <w:hideMark/>
          </w:tcPr>
          <w:p w14:paraId="4F9F4B5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57" w:type="pct"/>
            <w:gridSpan w:val="3"/>
            <w:shd w:val="clear" w:color="auto" w:fill="auto"/>
            <w:tcMar>
              <w:top w:w="135" w:type="dxa"/>
              <w:left w:w="90" w:type="dxa"/>
              <w:bottom w:w="135" w:type="dxa"/>
              <w:right w:w="90" w:type="dxa"/>
            </w:tcMar>
            <w:vAlign w:val="center"/>
            <w:hideMark/>
          </w:tcPr>
          <w:p w14:paraId="2D1A1C2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8" w:type="pct"/>
            <w:gridSpan w:val="3"/>
            <w:shd w:val="clear" w:color="auto" w:fill="auto"/>
            <w:tcMar>
              <w:top w:w="135" w:type="dxa"/>
              <w:left w:w="90" w:type="dxa"/>
              <w:bottom w:w="135" w:type="dxa"/>
              <w:right w:w="90" w:type="dxa"/>
            </w:tcMar>
            <w:vAlign w:val="center"/>
            <w:hideMark/>
          </w:tcPr>
          <w:p w14:paraId="5DB6CBF3"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0EB107AE" w14:textId="77777777" w:rsidTr="00102A0B">
        <w:tc>
          <w:tcPr>
            <w:tcW w:w="851" w:type="pct"/>
            <w:shd w:val="clear" w:color="auto" w:fill="DBE5F1"/>
            <w:noWrap/>
            <w:tcMar>
              <w:top w:w="135" w:type="dxa"/>
              <w:left w:w="90" w:type="dxa"/>
              <w:bottom w:w="135" w:type="dxa"/>
              <w:right w:w="90" w:type="dxa"/>
            </w:tcMar>
            <w:vAlign w:val="center"/>
            <w:hideMark/>
          </w:tcPr>
          <w:p w14:paraId="4984A6CB" w14:textId="77777777" w:rsidR="00102A0B" w:rsidRPr="00447244" w:rsidRDefault="00882B63" w:rsidP="00102A0B">
            <w:pPr>
              <w:spacing w:after="0"/>
              <w:rPr>
                <w:rFonts w:ascii="Verdana" w:hAnsi="Verdana" w:cs="Arial"/>
                <w:b/>
                <w:sz w:val="18"/>
                <w:szCs w:val="18"/>
              </w:rPr>
            </w:pPr>
            <w:bookmarkStart w:id="57" w:name="WI"/>
            <w:r w:rsidRPr="00447244">
              <w:rPr>
                <w:rFonts w:ascii="Verdana" w:hAnsi="Verdana" w:cs="Arial"/>
                <w:b/>
                <w:sz w:val="18"/>
                <w:szCs w:val="18"/>
              </w:rPr>
              <w:t>Wisconsin</w:t>
            </w:r>
            <w:bookmarkEnd w:id="57"/>
          </w:p>
        </w:tc>
        <w:tc>
          <w:tcPr>
            <w:tcW w:w="672" w:type="pct"/>
            <w:gridSpan w:val="2"/>
            <w:shd w:val="clear" w:color="auto" w:fill="DBE5F1"/>
            <w:tcMar>
              <w:top w:w="135" w:type="dxa"/>
              <w:left w:w="90" w:type="dxa"/>
              <w:bottom w:w="135" w:type="dxa"/>
              <w:right w:w="90" w:type="dxa"/>
            </w:tcMar>
            <w:vAlign w:val="center"/>
            <w:hideMark/>
          </w:tcPr>
          <w:p w14:paraId="00FFA0C7" w14:textId="77777777" w:rsidR="00102A0B" w:rsidRPr="00447244" w:rsidRDefault="00882B63" w:rsidP="00102A0B">
            <w:pPr>
              <w:spacing w:after="0"/>
              <w:rPr>
                <w:rFonts w:ascii="Verdana" w:hAnsi="Verdana" w:cs="Arial"/>
                <w:sz w:val="18"/>
                <w:szCs w:val="18"/>
              </w:rPr>
            </w:pPr>
            <w:r w:rsidRPr="00CA3B83">
              <w:rPr>
                <w:rFonts w:ascii="Verdana" w:hAnsi="Verdana" w:cs="Arial"/>
                <w:sz w:val="18"/>
                <w:szCs w:val="18"/>
              </w:rPr>
              <w:t xml:space="preserve">drivers in highway construction areas </w:t>
            </w:r>
          </w:p>
        </w:tc>
        <w:tc>
          <w:tcPr>
            <w:tcW w:w="898" w:type="pct"/>
            <w:gridSpan w:val="2"/>
            <w:shd w:val="clear" w:color="auto" w:fill="DBE5F1"/>
            <w:tcMar>
              <w:top w:w="135" w:type="dxa"/>
              <w:left w:w="90" w:type="dxa"/>
              <w:bottom w:w="135" w:type="dxa"/>
              <w:right w:w="90" w:type="dxa"/>
            </w:tcMar>
            <w:vAlign w:val="center"/>
            <w:hideMark/>
          </w:tcPr>
          <w:p w14:paraId="69C79C67"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learner's permit and intermediate license holders</w:t>
            </w:r>
          </w:p>
        </w:tc>
        <w:tc>
          <w:tcPr>
            <w:tcW w:w="804" w:type="pct"/>
            <w:shd w:val="clear" w:color="auto" w:fill="DBE5F1"/>
            <w:tcMar>
              <w:top w:w="135" w:type="dxa"/>
              <w:left w:w="90" w:type="dxa"/>
              <w:bottom w:w="135" w:type="dxa"/>
              <w:right w:w="90" w:type="dxa"/>
            </w:tcMar>
            <w:vAlign w:val="center"/>
            <w:hideMark/>
          </w:tcPr>
          <w:p w14:paraId="29C7F868"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57" w:type="pct"/>
            <w:gridSpan w:val="3"/>
            <w:shd w:val="clear" w:color="auto" w:fill="DBE5F1"/>
            <w:tcMar>
              <w:top w:w="135" w:type="dxa"/>
              <w:left w:w="90" w:type="dxa"/>
              <w:bottom w:w="135" w:type="dxa"/>
              <w:right w:w="90" w:type="dxa"/>
            </w:tcMar>
            <w:vAlign w:val="center"/>
            <w:hideMark/>
          </w:tcPr>
          <w:p w14:paraId="77917CAD"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8" w:type="pct"/>
            <w:gridSpan w:val="3"/>
            <w:shd w:val="clear" w:color="auto" w:fill="DBE5F1"/>
            <w:tcMar>
              <w:top w:w="135" w:type="dxa"/>
              <w:left w:w="90" w:type="dxa"/>
              <w:bottom w:w="135" w:type="dxa"/>
              <w:right w:w="90" w:type="dxa"/>
            </w:tcMar>
            <w:vAlign w:val="center"/>
            <w:hideMark/>
          </w:tcPr>
          <w:p w14:paraId="23690351"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r w:rsidR="00790DD1" w14:paraId="776E57E6" w14:textId="77777777" w:rsidTr="00102A0B">
        <w:tc>
          <w:tcPr>
            <w:tcW w:w="851" w:type="pct"/>
            <w:shd w:val="clear" w:color="auto" w:fill="auto"/>
            <w:noWrap/>
            <w:tcMar>
              <w:top w:w="135" w:type="dxa"/>
              <w:left w:w="90" w:type="dxa"/>
              <w:bottom w:w="135" w:type="dxa"/>
              <w:right w:w="90" w:type="dxa"/>
            </w:tcMar>
            <w:vAlign w:val="center"/>
            <w:hideMark/>
          </w:tcPr>
          <w:p w14:paraId="38805C1A" w14:textId="77777777" w:rsidR="00102A0B" w:rsidRPr="00447244" w:rsidRDefault="00882B63" w:rsidP="00102A0B">
            <w:pPr>
              <w:spacing w:after="0"/>
              <w:rPr>
                <w:rFonts w:ascii="Verdana" w:hAnsi="Verdana" w:cs="Arial"/>
                <w:b/>
                <w:sz w:val="18"/>
                <w:szCs w:val="18"/>
              </w:rPr>
            </w:pPr>
            <w:bookmarkStart w:id="58" w:name="WY"/>
            <w:r w:rsidRPr="00447244">
              <w:rPr>
                <w:rFonts w:ascii="Verdana" w:hAnsi="Verdana" w:cs="Arial"/>
                <w:b/>
                <w:sz w:val="18"/>
                <w:szCs w:val="18"/>
              </w:rPr>
              <w:t>Wyoming</w:t>
            </w:r>
            <w:bookmarkEnd w:id="58"/>
          </w:p>
        </w:tc>
        <w:tc>
          <w:tcPr>
            <w:tcW w:w="672" w:type="pct"/>
            <w:gridSpan w:val="2"/>
            <w:shd w:val="clear" w:color="auto" w:fill="auto"/>
            <w:tcMar>
              <w:top w:w="135" w:type="dxa"/>
              <w:left w:w="90" w:type="dxa"/>
              <w:bottom w:w="135" w:type="dxa"/>
              <w:right w:w="90" w:type="dxa"/>
            </w:tcMar>
            <w:vAlign w:val="center"/>
            <w:hideMark/>
          </w:tcPr>
          <w:p w14:paraId="2F5A2CA2"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98" w:type="pct"/>
            <w:gridSpan w:val="2"/>
            <w:shd w:val="clear" w:color="auto" w:fill="auto"/>
            <w:tcMar>
              <w:top w:w="135" w:type="dxa"/>
              <w:left w:w="90" w:type="dxa"/>
              <w:bottom w:w="135" w:type="dxa"/>
              <w:right w:w="90" w:type="dxa"/>
            </w:tcMar>
            <w:vAlign w:val="center"/>
            <w:hideMark/>
          </w:tcPr>
          <w:p w14:paraId="316F1EDD" w14:textId="77777777" w:rsidR="00102A0B" w:rsidRPr="00447244" w:rsidRDefault="00882B63" w:rsidP="00102A0B">
            <w:pPr>
              <w:spacing w:after="0"/>
              <w:rPr>
                <w:rFonts w:ascii="Verdana" w:hAnsi="Verdana" w:cs="Arial"/>
                <w:sz w:val="18"/>
                <w:szCs w:val="18"/>
              </w:rPr>
            </w:pPr>
            <w:r>
              <w:rPr>
                <w:rFonts w:ascii="Verdana" w:hAnsi="Verdana" w:cs="Arial"/>
                <w:sz w:val="18"/>
                <w:szCs w:val="18"/>
              </w:rPr>
              <w:t>no</w:t>
            </w:r>
            <w:r w:rsidRPr="00447244">
              <w:rPr>
                <w:rFonts w:ascii="Verdana" w:hAnsi="Verdana" w:cs="Arial"/>
                <w:sz w:val="18"/>
                <w:szCs w:val="18"/>
              </w:rPr>
              <w:t xml:space="preserve"> </w:t>
            </w:r>
          </w:p>
        </w:tc>
        <w:tc>
          <w:tcPr>
            <w:tcW w:w="804" w:type="pct"/>
            <w:shd w:val="clear" w:color="auto" w:fill="auto"/>
            <w:tcMar>
              <w:top w:w="135" w:type="dxa"/>
              <w:left w:w="90" w:type="dxa"/>
              <w:bottom w:w="135" w:type="dxa"/>
              <w:right w:w="90" w:type="dxa"/>
            </w:tcMar>
            <w:vAlign w:val="center"/>
            <w:hideMark/>
          </w:tcPr>
          <w:p w14:paraId="0EFFE03A"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no</w:t>
            </w:r>
          </w:p>
        </w:tc>
        <w:tc>
          <w:tcPr>
            <w:tcW w:w="857" w:type="pct"/>
            <w:gridSpan w:val="3"/>
            <w:shd w:val="clear" w:color="auto" w:fill="auto"/>
            <w:tcMar>
              <w:top w:w="135" w:type="dxa"/>
              <w:left w:w="90" w:type="dxa"/>
              <w:bottom w:w="135" w:type="dxa"/>
              <w:right w:w="90" w:type="dxa"/>
            </w:tcMar>
            <w:vAlign w:val="center"/>
            <w:hideMark/>
          </w:tcPr>
          <w:p w14:paraId="0949BFAE"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all drivers</w:t>
            </w:r>
          </w:p>
        </w:tc>
        <w:tc>
          <w:tcPr>
            <w:tcW w:w="918" w:type="pct"/>
            <w:gridSpan w:val="3"/>
            <w:shd w:val="clear" w:color="auto" w:fill="auto"/>
            <w:tcMar>
              <w:top w:w="135" w:type="dxa"/>
              <w:left w:w="90" w:type="dxa"/>
              <w:bottom w:w="135" w:type="dxa"/>
              <w:right w:w="90" w:type="dxa"/>
            </w:tcMar>
            <w:vAlign w:val="center"/>
            <w:hideMark/>
          </w:tcPr>
          <w:p w14:paraId="6D4B28EF" w14:textId="77777777" w:rsidR="00102A0B" w:rsidRPr="00447244" w:rsidRDefault="00882B63" w:rsidP="00102A0B">
            <w:pPr>
              <w:spacing w:after="0"/>
              <w:rPr>
                <w:rFonts w:ascii="Verdana" w:hAnsi="Verdana" w:cs="Arial"/>
                <w:sz w:val="18"/>
                <w:szCs w:val="18"/>
              </w:rPr>
            </w:pPr>
            <w:r w:rsidRPr="00447244">
              <w:rPr>
                <w:rFonts w:ascii="Verdana" w:hAnsi="Verdana" w:cs="Arial"/>
                <w:sz w:val="18"/>
                <w:szCs w:val="18"/>
              </w:rPr>
              <w:t>primary</w:t>
            </w:r>
          </w:p>
        </w:tc>
      </w:tr>
    </w:tbl>
    <w:p w14:paraId="5F2F1527" w14:textId="77777777" w:rsidR="00102A0B" w:rsidRDefault="00102A0B" w:rsidP="00102A0B">
      <w:pPr>
        <w:pStyle w:val="footnote2"/>
        <w:ind w:left="-432"/>
        <w:textAlignment w:val="top"/>
        <w:rPr>
          <w:rFonts w:ascii="Verdana" w:hAnsi="Verdana"/>
          <w:i/>
          <w:sz w:val="16"/>
          <w:szCs w:val="16"/>
          <w:vertAlign w:val="superscript"/>
        </w:rPr>
      </w:pPr>
    </w:p>
    <w:p w14:paraId="2C4B6A16" w14:textId="77777777" w:rsidR="00102A0B" w:rsidRPr="009C43FF" w:rsidRDefault="00882B63" w:rsidP="00102A0B">
      <w:pPr>
        <w:pStyle w:val="footnote2"/>
        <w:ind w:left="-432"/>
        <w:textAlignment w:val="top"/>
        <w:rPr>
          <w:rFonts w:ascii="Verdana" w:hAnsi="Verdana"/>
          <w:i/>
          <w:sz w:val="16"/>
          <w:szCs w:val="16"/>
        </w:rPr>
      </w:pPr>
      <w:r w:rsidRPr="009C43FF">
        <w:rPr>
          <w:rFonts w:ascii="Verdana" w:hAnsi="Verdana"/>
          <w:i/>
          <w:sz w:val="16"/>
          <w:szCs w:val="16"/>
          <w:vertAlign w:val="superscript"/>
        </w:rPr>
        <w:t>1</w:t>
      </w:r>
      <w:r>
        <w:rPr>
          <w:rFonts w:ascii="Verdana" w:hAnsi="Verdana"/>
          <w:i/>
          <w:sz w:val="16"/>
          <w:szCs w:val="16"/>
        </w:rPr>
        <w:t xml:space="preserve"> T</w:t>
      </w:r>
      <w:r w:rsidRPr="009C43FF">
        <w:rPr>
          <w:rFonts w:ascii="Verdana" w:hAnsi="Verdana"/>
          <w:i/>
          <w:sz w:val="16"/>
          <w:szCs w:val="16"/>
        </w:rPr>
        <w:t xml:space="preserve">he laws in Arkansas and California prohibit police from stopping a vehicle to determine if a driver is in compliance with the law. </w:t>
      </w:r>
      <w:r w:rsidRPr="00FF1BCA">
        <w:rPr>
          <w:rFonts w:ascii="Verdana" w:hAnsi="Verdana"/>
          <w:i/>
          <w:sz w:val="16"/>
          <w:szCs w:val="16"/>
        </w:rPr>
        <w:t>The language prohibits the use of checkpoints to enforce the law, but it has been interpreted as the functional equivalent of</w:t>
      </w:r>
      <w:r w:rsidRPr="00FF1BCA">
        <w:rPr>
          <w:rFonts w:ascii="Verdana" w:hAnsi="Verdana"/>
          <w:i/>
          <w:sz w:val="16"/>
          <w:szCs w:val="16"/>
        </w:rPr>
        <w:t xml:space="preserve"> secondary provisions that typically state the officer may not stop someone suspected of a violation unless there is other, independent, cause for a stop</w:t>
      </w:r>
      <w:r>
        <w:rPr>
          <w:rFonts w:ascii="Verdana" w:hAnsi="Verdana"/>
          <w:i/>
          <w:sz w:val="16"/>
          <w:szCs w:val="16"/>
        </w:rPr>
        <w:t>.</w:t>
      </w:r>
      <w:r w:rsidRPr="009C43FF">
        <w:rPr>
          <w:rFonts w:ascii="Verdana" w:hAnsi="Verdana"/>
          <w:i/>
          <w:sz w:val="16"/>
          <w:szCs w:val="16"/>
        </w:rPr>
        <w:t xml:space="preserve"> </w:t>
      </w:r>
    </w:p>
    <w:p w14:paraId="64319D90" w14:textId="77777777" w:rsidR="00102A0B" w:rsidRDefault="00882B63" w:rsidP="00102A0B">
      <w:pPr>
        <w:pStyle w:val="footnote2"/>
        <w:ind w:left="-432"/>
        <w:textAlignment w:val="top"/>
        <w:rPr>
          <w:rFonts w:ascii="Verdana" w:hAnsi="Verdana"/>
          <w:i/>
          <w:sz w:val="16"/>
          <w:szCs w:val="16"/>
        </w:rPr>
      </w:pPr>
      <w:bookmarkStart w:id="59" w:name="2"/>
      <w:bookmarkEnd w:id="59"/>
      <w:r w:rsidRPr="009C43FF">
        <w:rPr>
          <w:rFonts w:ascii="Verdana" w:hAnsi="Verdana"/>
          <w:i/>
          <w:sz w:val="16"/>
          <w:szCs w:val="16"/>
          <w:vertAlign w:val="superscript"/>
        </w:rPr>
        <w:t>2</w:t>
      </w:r>
      <w:r w:rsidRPr="009C43FF">
        <w:rPr>
          <w:rFonts w:ascii="Verdana" w:hAnsi="Verdana"/>
          <w:i/>
          <w:sz w:val="16"/>
          <w:szCs w:val="16"/>
        </w:rPr>
        <w:t>California drivers older than 18 may dictate, send or listen to text-based messages if they're usin</w:t>
      </w:r>
      <w:r w:rsidRPr="009C43FF">
        <w:rPr>
          <w:rFonts w:ascii="Verdana" w:hAnsi="Verdana"/>
          <w:i/>
          <w:sz w:val="16"/>
          <w:szCs w:val="16"/>
        </w:rPr>
        <w:t>g voice-activated, hands-free devices.</w:t>
      </w:r>
    </w:p>
    <w:p w14:paraId="5E7699C4" w14:textId="77777777" w:rsidR="00102A0B" w:rsidRPr="002C0D5A" w:rsidRDefault="00882B63" w:rsidP="00102A0B">
      <w:pPr>
        <w:pStyle w:val="footnote2"/>
        <w:ind w:left="-432"/>
        <w:textAlignment w:val="top"/>
        <w:rPr>
          <w:rFonts w:ascii="Verdana" w:hAnsi="Verdana"/>
          <w:i/>
          <w:sz w:val="16"/>
          <w:szCs w:val="16"/>
        </w:rPr>
      </w:pPr>
      <w:r w:rsidRPr="002C0D5A">
        <w:rPr>
          <w:rFonts w:ascii="Verdana" w:hAnsi="Verdana"/>
          <w:i/>
          <w:sz w:val="16"/>
          <w:szCs w:val="16"/>
          <w:vertAlign w:val="superscript"/>
        </w:rPr>
        <w:t>3</w:t>
      </w:r>
      <w:r w:rsidRPr="002C0D5A">
        <w:rPr>
          <w:rFonts w:ascii="Verdana" w:hAnsi="Verdana"/>
          <w:i/>
          <w:sz w:val="16"/>
          <w:szCs w:val="16"/>
        </w:rPr>
        <w:t>In Louisiana, all learner's permit holders, irrespective of age, and all intermediate license holders are prohibited from driving while using a hand-held cellphone. All drivers younger than 18 are prohibited from using any cellphone. All drivers, irrespect</w:t>
      </w:r>
      <w:r w:rsidRPr="002C0D5A">
        <w:rPr>
          <w:rFonts w:ascii="Verdana" w:hAnsi="Verdana"/>
          <w:i/>
          <w:sz w:val="16"/>
          <w:szCs w:val="16"/>
        </w:rPr>
        <w:t xml:space="preserve">ive of age, issued a first driver’s license are prohibited from using a cellphone for one year. The cellphone ban is secondary for novice drivers ages 18 and older. </w:t>
      </w:r>
    </w:p>
    <w:p w14:paraId="06F5E918" w14:textId="77777777" w:rsidR="00102A0B" w:rsidRDefault="00882B63" w:rsidP="00102A0B">
      <w:pPr>
        <w:pStyle w:val="footnote2"/>
        <w:ind w:left="-432"/>
        <w:textAlignment w:val="top"/>
        <w:rPr>
          <w:rFonts w:ascii="Verdana" w:hAnsi="Verdana"/>
          <w:i/>
          <w:sz w:val="16"/>
          <w:szCs w:val="16"/>
        </w:rPr>
      </w:pPr>
      <w:r w:rsidRPr="002C0D5A">
        <w:rPr>
          <w:rFonts w:ascii="Verdana" w:hAnsi="Verdana"/>
          <w:i/>
          <w:sz w:val="16"/>
          <w:szCs w:val="16"/>
          <w:vertAlign w:val="superscript"/>
        </w:rPr>
        <w:t>4</w:t>
      </w:r>
      <w:r w:rsidRPr="00AA2808">
        <w:rPr>
          <w:rFonts w:ascii="Verdana" w:hAnsi="Verdana"/>
          <w:i/>
          <w:sz w:val="16"/>
          <w:szCs w:val="16"/>
        </w:rPr>
        <w:t>Maine has a law that makes driving while distracted a traffic infraction</w:t>
      </w:r>
      <w:r>
        <w:rPr>
          <w:rFonts w:ascii="Verdana" w:hAnsi="Verdana"/>
          <w:i/>
          <w:sz w:val="16"/>
          <w:szCs w:val="16"/>
        </w:rPr>
        <w:t>.</w:t>
      </w:r>
    </w:p>
    <w:p w14:paraId="22FBFEFC" w14:textId="77777777" w:rsidR="00102A0B" w:rsidRDefault="00882B63" w:rsidP="00102A0B">
      <w:pPr>
        <w:pStyle w:val="footnote2"/>
        <w:ind w:left="-432"/>
        <w:textAlignment w:val="top"/>
        <w:rPr>
          <w:rFonts w:ascii="Verdana" w:hAnsi="Verdana"/>
          <w:i/>
          <w:sz w:val="16"/>
          <w:szCs w:val="16"/>
        </w:rPr>
      </w:pPr>
      <w:r>
        <w:rPr>
          <w:rFonts w:ascii="Verdana" w:hAnsi="Verdana"/>
          <w:i/>
          <w:sz w:val="16"/>
          <w:szCs w:val="16"/>
          <w:vertAlign w:val="superscript"/>
        </w:rPr>
        <w:t>5</w:t>
      </w:r>
      <w:r>
        <w:rPr>
          <w:rFonts w:ascii="Verdana" w:hAnsi="Verdana"/>
          <w:i/>
          <w:sz w:val="16"/>
          <w:szCs w:val="16"/>
        </w:rPr>
        <w:t>In</w:t>
      </w:r>
      <w:r w:rsidRPr="002C0D5A">
        <w:rPr>
          <w:rFonts w:ascii="Verdana" w:hAnsi="Verdana"/>
          <w:i/>
          <w:sz w:val="16"/>
          <w:szCs w:val="16"/>
        </w:rPr>
        <w:t xml:space="preserve"> Oklahoma, l</w:t>
      </w:r>
      <w:r w:rsidRPr="002C0D5A">
        <w:rPr>
          <w:rFonts w:ascii="Verdana" w:hAnsi="Verdana"/>
          <w:i/>
          <w:sz w:val="16"/>
          <w:szCs w:val="16"/>
        </w:rPr>
        <w:t>earner's permit and intermediate license holders are banned from using a hand-held electronic device while operating a motor vehicle except in life-threatening emergencies.</w:t>
      </w:r>
    </w:p>
    <w:p w14:paraId="3871C50A" w14:textId="77777777" w:rsidR="00102A0B" w:rsidRPr="002C0D5A" w:rsidRDefault="00882B63" w:rsidP="00102A0B">
      <w:pPr>
        <w:pStyle w:val="footnote2"/>
        <w:ind w:left="-432"/>
        <w:textAlignment w:val="top"/>
        <w:rPr>
          <w:rFonts w:ascii="Verdana" w:hAnsi="Verdana"/>
          <w:i/>
          <w:sz w:val="16"/>
          <w:szCs w:val="16"/>
        </w:rPr>
      </w:pPr>
      <w:r>
        <w:rPr>
          <w:rFonts w:ascii="Verdana" w:hAnsi="Verdana"/>
          <w:i/>
          <w:sz w:val="16"/>
          <w:szCs w:val="16"/>
          <w:vertAlign w:val="superscript"/>
        </w:rPr>
        <w:t xml:space="preserve">6 </w:t>
      </w:r>
      <w:r w:rsidRPr="00FF1BCA">
        <w:rPr>
          <w:rFonts w:ascii="Verdana" w:hAnsi="Verdana"/>
          <w:i/>
          <w:sz w:val="16"/>
          <w:szCs w:val="16"/>
        </w:rPr>
        <w:t>In Oregon, drivers may not hold a personal electronic device in either hand or bo</w:t>
      </w:r>
      <w:r w:rsidRPr="00FF1BCA">
        <w:rPr>
          <w:rFonts w:ascii="Verdana" w:hAnsi="Verdana"/>
          <w:i/>
          <w:sz w:val="16"/>
          <w:szCs w:val="16"/>
        </w:rPr>
        <w:t>th hands while operating a motor vehicle on a public highway, including while temporarily stationary because of traffic, a traffic control device, or other momentary delays, effective October 1, 2017.</w:t>
      </w:r>
    </w:p>
    <w:p w14:paraId="7FA0F303" w14:textId="77777777" w:rsidR="00102A0B" w:rsidRDefault="00882B63" w:rsidP="00102A0B">
      <w:pPr>
        <w:pStyle w:val="footnote2"/>
        <w:ind w:left="-432"/>
        <w:textAlignment w:val="top"/>
        <w:rPr>
          <w:rFonts w:ascii="Verdana" w:hAnsi="Verdana"/>
          <w:i/>
          <w:sz w:val="16"/>
          <w:szCs w:val="16"/>
        </w:rPr>
      </w:pPr>
      <w:bookmarkStart w:id="60" w:name="3"/>
      <w:bookmarkStart w:id="61" w:name="4"/>
      <w:bookmarkStart w:id="62" w:name="5"/>
      <w:bookmarkStart w:id="63" w:name="6"/>
      <w:bookmarkStart w:id="64" w:name="7"/>
      <w:bookmarkEnd w:id="60"/>
      <w:bookmarkEnd w:id="61"/>
      <w:bookmarkEnd w:id="62"/>
      <w:bookmarkEnd w:id="63"/>
      <w:bookmarkEnd w:id="64"/>
      <w:r>
        <w:rPr>
          <w:rFonts w:ascii="Verdana" w:hAnsi="Verdana"/>
          <w:i/>
          <w:sz w:val="16"/>
          <w:szCs w:val="16"/>
          <w:vertAlign w:val="superscript"/>
        </w:rPr>
        <w:t>7</w:t>
      </w:r>
      <w:r>
        <w:rPr>
          <w:rFonts w:ascii="Verdana" w:hAnsi="Verdana"/>
          <w:i/>
          <w:sz w:val="16"/>
          <w:szCs w:val="16"/>
        </w:rPr>
        <w:t xml:space="preserve"> </w:t>
      </w:r>
      <w:r w:rsidRPr="001502E2">
        <w:rPr>
          <w:rFonts w:ascii="Verdana" w:hAnsi="Verdana"/>
          <w:i/>
          <w:sz w:val="16"/>
          <w:szCs w:val="16"/>
        </w:rPr>
        <w:t>Utah considers speaking on a cell phone, without a ha</w:t>
      </w:r>
      <w:r w:rsidRPr="001502E2">
        <w:rPr>
          <w:rFonts w:ascii="Verdana" w:hAnsi="Verdana"/>
          <w:i/>
          <w:sz w:val="16"/>
          <w:szCs w:val="16"/>
        </w:rPr>
        <w:t>nds-free device, to be an offense only if a driver is also committing some other moving violation (other than speeding).</w:t>
      </w:r>
    </w:p>
    <w:p w14:paraId="5C97A6E2" w14:textId="77777777" w:rsidR="00102A0B" w:rsidRDefault="00882B63" w:rsidP="00102A0B">
      <w:pPr>
        <w:pStyle w:val="footnote2"/>
        <w:ind w:left="-432"/>
        <w:textAlignment w:val="top"/>
        <w:rPr>
          <w:rFonts w:ascii="Verdana" w:hAnsi="Verdana"/>
          <w:i/>
          <w:sz w:val="16"/>
          <w:szCs w:val="16"/>
        </w:rPr>
      </w:pPr>
      <w:r>
        <w:rPr>
          <w:rFonts w:ascii="Verdana" w:hAnsi="Verdana"/>
          <w:i/>
          <w:sz w:val="16"/>
          <w:szCs w:val="16"/>
          <w:vertAlign w:val="superscript"/>
        </w:rPr>
        <w:t xml:space="preserve">8 </w:t>
      </w:r>
      <w:r w:rsidRPr="00FF1BCA">
        <w:rPr>
          <w:rFonts w:ascii="Verdana" w:hAnsi="Verdana"/>
          <w:i/>
          <w:sz w:val="16"/>
          <w:szCs w:val="16"/>
        </w:rPr>
        <w:t>In Washington, drivers may not hold a personal electronic device in either hand or both hands while operating a motor vehicle on a pu</w:t>
      </w:r>
      <w:r w:rsidRPr="00FF1BCA">
        <w:rPr>
          <w:rFonts w:ascii="Verdana" w:hAnsi="Verdana"/>
          <w:i/>
          <w:sz w:val="16"/>
          <w:szCs w:val="16"/>
        </w:rPr>
        <w:t>blic highway, including while temporarily stationary because of traffic, a traffic control device, or other momentary delays, effective July 23, 2017.</w:t>
      </w:r>
    </w:p>
    <w:p w14:paraId="40EA226A" w14:textId="77777777" w:rsidR="00102A0B" w:rsidRPr="004E4D0F" w:rsidRDefault="00882B63" w:rsidP="00102A0B">
      <w:pPr>
        <w:pStyle w:val="footnote2"/>
        <w:ind w:left="-432"/>
        <w:textAlignment w:val="top"/>
        <w:rPr>
          <w:rFonts w:ascii="Verdana" w:hAnsi="Verdana"/>
          <w:i/>
          <w:sz w:val="16"/>
          <w:szCs w:val="16"/>
        </w:rPr>
      </w:pPr>
      <w:r w:rsidRPr="004E4D0F">
        <w:rPr>
          <w:rFonts w:ascii="Verdana" w:hAnsi="Verdana"/>
          <w:i/>
          <w:sz w:val="16"/>
          <w:szCs w:val="16"/>
        </w:rPr>
        <w:t xml:space="preserve">Sources: </w:t>
      </w:r>
      <w:r>
        <w:rPr>
          <w:rFonts w:ascii="Verdana" w:hAnsi="Verdana"/>
          <w:i/>
          <w:sz w:val="16"/>
          <w:szCs w:val="16"/>
        </w:rPr>
        <w:t>IIHS.org</w:t>
      </w:r>
      <w:r w:rsidRPr="004E4D0F">
        <w:rPr>
          <w:rFonts w:ascii="Verdana" w:hAnsi="Verdana"/>
          <w:i/>
          <w:sz w:val="16"/>
          <w:szCs w:val="16"/>
        </w:rPr>
        <w:t xml:space="preserve">; Governors Highway Safety Association. Legislation is continually changing. </w:t>
      </w:r>
      <w:r w:rsidRPr="004E4D0F">
        <w:rPr>
          <w:rFonts w:ascii="Verdana" w:hAnsi="Verdana"/>
          <w:i/>
          <w:sz w:val="16"/>
          <w:szCs w:val="16"/>
        </w:rPr>
        <w:t>Therefore, this information is not intended to be exhaustive nor should any discussion or opinions be construed as legal advice. Readers should contact appropriate legal counsel for advice.</w:t>
      </w:r>
      <w:r>
        <w:rPr>
          <w:rFonts w:ascii="Verdana" w:hAnsi="Verdana"/>
          <w:i/>
          <w:sz w:val="16"/>
          <w:szCs w:val="16"/>
        </w:rPr>
        <w:t xml:space="preserve"> Updated September, 2016.</w:t>
      </w:r>
    </w:p>
    <w:p w14:paraId="71370F13" w14:textId="77777777" w:rsidR="001D489E" w:rsidRDefault="00882B63" w:rsidP="00102A0B">
      <w:pPr>
        <w:spacing w:before="40"/>
        <w:ind w:left="-432"/>
        <w:rPr>
          <w:rFonts w:ascii="Verdana" w:hAnsi="Verdana"/>
          <w:b/>
          <w:sz w:val="32"/>
          <w:szCs w:val="32"/>
        </w:rPr>
      </w:pPr>
      <w:r w:rsidRPr="004E4D0F">
        <w:rPr>
          <w:rFonts w:ascii="Verdana" w:hAnsi="Verdana"/>
          <w:i/>
          <w:sz w:val="16"/>
          <w:szCs w:val="16"/>
        </w:rPr>
        <w:t xml:space="preserve">© </w:t>
      </w:r>
      <w:r>
        <w:rPr>
          <w:rFonts w:ascii="Verdana" w:hAnsi="Verdana"/>
          <w:i/>
          <w:sz w:val="16"/>
          <w:szCs w:val="16"/>
        </w:rPr>
        <w:t xml:space="preserve">Design </w:t>
      </w:r>
      <w:r w:rsidRPr="004E4D0F">
        <w:rPr>
          <w:rFonts w:ascii="Verdana" w:hAnsi="Verdana"/>
          <w:i/>
          <w:sz w:val="16"/>
          <w:szCs w:val="16"/>
        </w:rPr>
        <w:t>2007 – 201</w:t>
      </w:r>
      <w:r>
        <w:rPr>
          <w:rFonts w:ascii="Verdana" w:hAnsi="Verdana"/>
          <w:i/>
          <w:sz w:val="16"/>
          <w:szCs w:val="16"/>
        </w:rPr>
        <w:t>1, 2013-2018</w:t>
      </w:r>
      <w:r w:rsidRPr="004E4D0F">
        <w:rPr>
          <w:rFonts w:ascii="Verdana" w:hAnsi="Verdana"/>
          <w:i/>
          <w:sz w:val="16"/>
          <w:szCs w:val="16"/>
        </w:rPr>
        <w:t xml:space="preserve"> Z</w:t>
      </w:r>
      <w:r>
        <w:rPr>
          <w:rFonts w:ascii="Verdana" w:hAnsi="Verdana"/>
          <w:i/>
          <w:sz w:val="16"/>
          <w:szCs w:val="16"/>
        </w:rPr>
        <w:t>ywave, I</w:t>
      </w:r>
      <w:r>
        <w:rPr>
          <w:rFonts w:ascii="Verdana" w:hAnsi="Verdana"/>
          <w:i/>
          <w:sz w:val="16"/>
          <w:szCs w:val="16"/>
        </w:rPr>
        <w:t>nc. All rights reserved. CMP 7/18</w:t>
      </w:r>
    </w:p>
    <w:sectPr w:rsidR="001D489E" w:rsidSect="001D489E">
      <w:headerReference w:type="default" r:id="rId26"/>
      <w:footerReference w:type="default" r:id="rId27"/>
      <w:pgSz w:w="12240" w:h="15840"/>
      <w:pgMar w:top="720" w:right="720" w:bottom="446" w:left="2016"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4EF1C" w14:textId="77777777" w:rsidR="00000000" w:rsidRDefault="00882B63">
      <w:pPr>
        <w:spacing w:after="0" w:line="240" w:lineRule="auto"/>
      </w:pPr>
      <w:r>
        <w:separator/>
      </w:r>
    </w:p>
  </w:endnote>
  <w:endnote w:type="continuationSeparator" w:id="0">
    <w:p w14:paraId="4DB13F7C" w14:textId="77777777" w:rsidR="00000000" w:rsidRDefault="00882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625954"/>
      <w:docPartObj>
        <w:docPartGallery w:val="Page Numbers (Bottom of Page)"/>
        <w:docPartUnique/>
      </w:docPartObj>
    </w:sdtPr>
    <w:sdtEndPr>
      <w:rPr>
        <w:noProof/>
      </w:rPr>
    </w:sdtEndPr>
    <w:sdtContent>
      <w:p w14:paraId="52DC58DE" w14:textId="77777777" w:rsidR="00142858" w:rsidRDefault="00882B63">
        <w:pPr>
          <w:pStyle w:val="Footer"/>
          <w:jc w:val="right"/>
        </w:pPr>
        <w:r>
          <w:fldChar w:fldCharType="begin"/>
        </w:r>
        <w:r>
          <w:instrText xml:space="preserve"> PAGE   \* MERGEFORMAT </w:instrText>
        </w:r>
        <w:r>
          <w:fldChar w:fldCharType="separate"/>
        </w:r>
        <w:r w:rsidR="00C07439">
          <w:rPr>
            <w:noProof/>
          </w:rPr>
          <w:t>16</w:t>
        </w:r>
        <w:r>
          <w:rPr>
            <w:noProof/>
          </w:rPr>
          <w:fldChar w:fldCharType="end"/>
        </w:r>
      </w:p>
    </w:sdtContent>
  </w:sdt>
  <w:p w14:paraId="6A4A294B" w14:textId="77777777" w:rsidR="00142858" w:rsidRDefault="00142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932055"/>
      <w:docPartObj>
        <w:docPartGallery w:val="Page Numbers (Bottom of Page)"/>
        <w:docPartUnique/>
      </w:docPartObj>
    </w:sdtPr>
    <w:sdtEndPr>
      <w:rPr>
        <w:noProof/>
      </w:rPr>
    </w:sdtEndPr>
    <w:sdtContent>
      <w:p w14:paraId="7BB01F5D" w14:textId="77777777" w:rsidR="00142858" w:rsidRDefault="00882B63">
        <w:pPr>
          <w:pStyle w:val="Footer"/>
          <w:jc w:val="right"/>
        </w:pPr>
        <w:r>
          <w:fldChar w:fldCharType="begin"/>
        </w:r>
        <w:r>
          <w:instrText xml:space="preserve"> PAGE   \* MERGEFORMAT </w:instrText>
        </w:r>
        <w:r>
          <w:fldChar w:fldCharType="separate"/>
        </w:r>
        <w:r w:rsidR="00C07439">
          <w:rPr>
            <w:noProof/>
          </w:rPr>
          <w:t>2</w:t>
        </w:r>
        <w:r>
          <w:rPr>
            <w:noProof/>
          </w:rPr>
          <w:fldChar w:fldCharType="end"/>
        </w:r>
      </w:p>
    </w:sdtContent>
  </w:sdt>
  <w:p w14:paraId="2EB02C65" w14:textId="77777777" w:rsidR="00142858" w:rsidRDefault="001428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329288"/>
      <w:docPartObj>
        <w:docPartGallery w:val="Page Numbers (Bottom of Page)"/>
        <w:docPartUnique/>
      </w:docPartObj>
    </w:sdtPr>
    <w:sdtEndPr>
      <w:rPr>
        <w:noProof/>
      </w:rPr>
    </w:sdtEndPr>
    <w:sdtContent>
      <w:p w14:paraId="0C64305E" w14:textId="77777777" w:rsidR="00142858" w:rsidRDefault="00882B63">
        <w:pPr>
          <w:pStyle w:val="Footer"/>
          <w:jc w:val="right"/>
        </w:pPr>
        <w:r>
          <w:fldChar w:fldCharType="begin"/>
        </w:r>
        <w:r>
          <w:instrText xml:space="preserve"> PAGE   \* MERGEFORMAT </w:instrText>
        </w:r>
        <w:r>
          <w:fldChar w:fldCharType="separate"/>
        </w:r>
        <w:r w:rsidR="00C07439">
          <w:rPr>
            <w:noProof/>
          </w:rPr>
          <w:t>21</w:t>
        </w:r>
        <w:r>
          <w:rPr>
            <w:noProof/>
          </w:rPr>
          <w:fldChar w:fldCharType="end"/>
        </w:r>
      </w:p>
    </w:sdtContent>
  </w:sdt>
  <w:p w14:paraId="7AA03A85" w14:textId="77777777" w:rsidR="00142858" w:rsidRDefault="00142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90A15" w14:textId="77777777" w:rsidR="00000000" w:rsidRDefault="00882B63">
      <w:pPr>
        <w:spacing w:after="0" w:line="240" w:lineRule="auto"/>
      </w:pPr>
      <w:r>
        <w:separator/>
      </w:r>
    </w:p>
  </w:footnote>
  <w:footnote w:type="continuationSeparator" w:id="0">
    <w:p w14:paraId="304FC282" w14:textId="77777777" w:rsidR="00000000" w:rsidRDefault="00882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1FBA2" w14:textId="77777777" w:rsidR="00142858" w:rsidRDefault="00882B63">
    <w:pPr>
      <w:pStyle w:val="Header"/>
    </w:pPr>
    <w:r>
      <w:rPr>
        <w:noProof/>
      </w:rPr>
      <w:drawing>
        <wp:anchor distT="0" distB="0" distL="114300" distR="114300" simplePos="0" relativeHeight="251664384" behindDoc="1" locked="0" layoutInCell="1" allowOverlap="1" wp14:anchorId="0ECCDDFA" wp14:editId="646C8667">
          <wp:simplePos x="0" y="0"/>
          <wp:positionH relativeFrom="page">
            <wp:align>left</wp:align>
          </wp:positionH>
          <wp:positionV relativeFrom="paragraph">
            <wp:posOffset>-457200</wp:posOffset>
          </wp:positionV>
          <wp:extent cx="7772362" cy="10058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17265"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5093" w14:textId="77777777" w:rsidR="00142858" w:rsidRDefault="00882B63" w:rsidP="007556BB">
    <w:pPr>
      <w:pStyle w:val="Header"/>
    </w:pPr>
    <w:r>
      <w:rPr>
        <w:noProof/>
      </w:rPr>
      <w:drawing>
        <wp:anchor distT="0" distB="0" distL="114300" distR="114300" simplePos="0" relativeHeight="251662336" behindDoc="1" locked="0" layoutInCell="1" allowOverlap="1" wp14:anchorId="326CFB4E" wp14:editId="19F1A9AB">
          <wp:simplePos x="0" y="0"/>
          <wp:positionH relativeFrom="page">
            <wp:align>right</wp:align>
          </wp:positionH>
          <wp:positionV relativeFrom="paragraph">
            <wp:posOffset>-457200</wp:posOffset>
          </wp:positionV>
          <wp:extent cx="7772362" cy="100584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2D803" w14:textId="77777777" w:rsidR="00142858" w:rsidRDefault="00882B63" w:rsidP="007556BB">
    <w:pPr>
      <w:pStyle w:val="Header"/>
    </w:pPr>
    <w:r>
      <w:rPr>
        <w:noProof/>
      </w:rPr>
      <w:drawing>
        <wp:anchor distT="0" distB="0" distL="114300" distR="114300" simplePos="0" relativeHeight="251663360" behindDoc="1" locked="0" layoutInCell="1" allowOverlap="1" wp14:anchorId="6706BFCA" wp14:editId="08F88AD8">
          <wp:simplePos x="0" y="0"/>
          <wp:positionH relativeFrom="page">
            <wp:align>right</wp:align>
          </wp:positionH>
          <wp:positionV relativeFrom="paragraph">
            <wp:posOffset>-457200</wp:posOffset>
          </wp:positionV>
          <wp:extent cx="7772362" cy="10058400"/>
          <wp:effectExtent l="0" t="0" r="635" b="0"/>
          <wp:wrapNone/>
          <wp:docPr id="2007762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52625"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01FA" w14:textId="77777777" w:rsidR="00142858" w:rsidRDefault="00882B63">
    <w:pPr>
      <w:pStyle w:val="Header"/>
    </w:pPr>
    <w:r>
      <w:rPr>
        <w:noProof/>
      </w:rPr>
      <w:drawing>
        <wp:anchor distT="0" distB="0" distL="114300" distR="114300" simplePos="0" relativeHeight="251665408" behindDoc="1" locked="0" layoutInCell="1" allowOverlap="1" wp14:anchorId="41F32782" wp14:editId="283F720E">
          <wp:simplePos x="0" y="0"/>
          <wp:positionH relativeFrom="page">
            <wp:align>right</wp:align>
          </wp:positionH>
          <wp:positionV relativeFrom="paragraph">
            <wp:posOffset>-457200</wp:posOffset>
          </wp:positionV>
          <wp:extent cx="7772362" cy="100584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5287"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AC857" w14:textId="77777777" w:rsidR="00142858" w:rsidRPr="00836051" w:rsidRDefault="00882B63">
    <w:pPr>
      <w:pStyle w:val="Header"/>
      <w:rPr>
        <w:lang w:val="en-CA"/>
      </w:rPr>
    </w:pPr>
    <w:r>
      <w:rPr>
        <w:noProof/>
      </w:rPr>
      <w:drawing>
        <wp:anchor distT="0" distB="0" distL="114300" distR="114300" simplePos="0" relativeHeight="251666432" behindDoc="1" locked="0" layoutInCell="1" allowOverlap="1" wp14:anchorId="25075609" wp14:editId="257C4DAB">
          <wp:simplePos x="0" y="0"/>
          <wp:positionH relativeFrom="page">
            <wp:align>right</wp:align>
          </wp:positionH>
          <wp:positionV relativeFrom="paragraph">
            <wp:posOffset>-457200</wp:posOffset>
          </wp:positionV>
          <wp:extent cx="7772362"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87980" name="transi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664B" w14:textId="77777777" w:rsidR="00142858" w:rsidRPr="00836051" w:rsidRDefault="00882B63">
    <w:pPr>
      <w:pStyle w:val="Header"/>
      <w:rPr>
        <w:lang w:val="en-CA"/>
      </w:rPr>
    </w:pPr>
    <w:r>
      <w:rPr>
        <w:noProof/>
      </w:rPr>
      <mc:AlternateContent>
        <mc:Choice Requires="wps">
          <w:drawing>
            <wp:anchor distT="0" distB="0" distL="114300" distR="114300" simplePos="0" relativeHeight="251660288" behindDoc="1" locked="0" layoutInCell="1" allowOverlap="1" wp14:anchorId="2CBC6E04" wp14:editId="53D56193">
              <wp:simplePos x="0" y="0"/>
              <wp:positionH relativeFrom="page">
                <wp:align>right</wp:align>
              </wp:positionH>
              <wp:positionV relativeFrom="page">
                <wp:align>top</wp:align>
              </wp:positionV>
              <wp:extent cx="7772400" cy="219456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612pt;height:172.8pt;margin-top:0;margin-left:560.8pt;mso-height-percent:0;mso-height-relative:page;mso-position-horizontal:right;mso-position-horizontal-relative:page;mso-position-vertical:top;mso-position-vertical-relative:page;mso-width-percent:0;mso-width-relative:page;mso-wrap-distance-bottom:0;mso-wrap-distance-left:9pt;mso-wrap-distance-right:9pt;mso-wrap-distance-top:0;mso-wrap-style:square;position:absolute;visibility:visible;v-text-anchor:top;z-index:-251655168" fillcolor="#f2f2f2" stroked="f" strokecolor="#0070c0"/>
          </w:pict>
        </mc:Fallback>
      </mc:AlternateContent>
    </w:r>
    <w:r>
      <w:rPr>
        <w:noProof/>
      </w:rPr>
      <mc:AlternateContent>
        <mc:Choice Requires="wps">
          <w:drawing>
            <wp:anchor distT="0" distB="0" distL="114300" distR="114300" simplePos="0" relativeHeight="251658240" behindDoc="0" locked="0" layoutInCell="1" allowOverlap="1" wp14:anchorId="3C0D213D" wp14:editId="5EC0FD05">
              <wp:simplePos x="0" y="0"/>
              <wp:positionH relativeFrom="margin">
                <wp:align>left</wp:align>
              </wp:positionH>
              <wp:positionV relativeFrom="page">
                <wp:posOffset>473103</wp:posOffset>
              </wp:positionV>
              <wp:extent cx="895350" cy="262255"/>
              <wp:effectExtent l="19050" t="19050" r="19050" b="234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10720" w14:textId="77777777" w:rsidR="00142858" w:rsidRPr="00033B5A" w:rsidRDefault="00882B63" w:rsidP="00D63147">
                          <w:pPr>
                            <w:ind w:right="-51"/>
                            <w:rPr>
                              <w:rFonts w:ascii="Arial" w:hAnsi="Arial" w:cs="Arial"/>
                              <w:b/>
                              <w:color w:val="404040"/>
                              <w:sz w:val="32"/>
                              <w:szCs w:val="32"/>
                            </w:rPr>
                          </w:pPr>
                          <w:r w:rsidRPr="00033B5A">
                            <w:rPr>
                              <w:rFonts w:ascii="Arial"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w14:anchorId="3C0D213D" id="_x0000_t202" coordsize="21600,21600" o:spt="202" path="m,l,21600r21600,l21600,xe">
              <v:stroke joinstyle="miter"/>
              <v:path gradientshapeok="t" o:connecttype="rect"/>
            </v:shapetype>
            <v:shape id="Text Box 7" o:spid="_x0000_s1031" type="#_x0000_t202" style="position:absolute;margin-left:0;margin-top:37.25pt;width:70.5pt;height:20.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" filled="f" strokecolor="#404040" strokeweight="3pt">
              <v:textbox inset="3.6pt,0,3.6pt,0">
                <w:txbxContent>
                  <w:p w14:paraId="4B110720" w14:textId="77777777" w:rsidR="00142858" w:rsidRPr="00033B5A" w:rsidRDefault="00882B63" w:rsidP="00D63147">
                    <w:pPr>
                      <w:ind w:right="-51"/>
                      <w:rPr>
                        <w:rFonts w:ascii="Arial" w:hAnsi="Arial" w:cs="Arial"/>
                        <w:b/>
                        <w:color w:val="404040"/>
                        <w:sz w:val="32"/>
                        <w:szCs w:val="32"/>
                      </w:rPr>
                    </w:pPr>
                    <w:r w:rsidRPr="00033B5A">
                      <w:rPr>
                        <w:rFonts w:ascii="Arial" w:hAnsi="Arial" w:cs="Arial"/>
                        <w:b/>
                        <w:color w:val="404040"/>
                        <w:sz w:val="32"/>
                        <w:szCs w:val="32"/>
                      </w:rPr>
                      <w:t>POLICY</w:t>
                    </w:r>
                  </w:p>
                </w:txbxContent>
              </v:textbox>
              <w10:wrap anchorx="margin"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93AB0" w14:textId="77777777" w:rsidR="00142858" w:rsidRPr="00836051" w:rsidRDefault="00142858">
    <w:pPr>
      <w:pStyle w:val="Header"/>
      <w:rPr>
        <w:lang w:val="en-C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1022C" w14:textId="77777777" w:rsidR="00142858" w:rsidRPr="00836051" w:rsidRDefault="00142858">
    <w:pPr>
      <w:pStyle w:val="Header"/>
      <w:rPr>
        <w:lang w:val="en-C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12414" w14:textId="77777777" w:rsidR="00142858" w:rsidRPr="00836051" w:rsidRDefault="00882B63" w:rsidP="001D489E">
    <w:pPr>
      <w:pStyle w:val="Header"/>
      <w:ind w:left="-432"/>
      <w:rPr>
        <w:lang w:val="en-CA"/>
      </w:rPr>
    </w:pPr>
    <w:r>
      <w:rPr>
        <w:noProof/>
      </w:rPr>
      <w:drawing>
        <wp:anchor distT="0" distB="0" distL="114300" distR="114300" simplePos="0" relativeHeight="251669504" behindDoc="1" locked="0" layoutInCell="1" allowOverlap="1" wp14:anchorId="2CB79D2E" wp14:editId="1B15CAED">
          <wp:simplePos x="0" y="0"/>
          <wp:positionH relativeFrom="page">
            <wp:posOffset>0</wp:posOffset>
          </wp:positionH>
          <wp:positionV relativeFrom="page">
            <wp:posOffset>0</wp:posOffset>
          </wp:positionV>
          <wp:extent cx="933450" cy="10058400"/>
          <wp:effectExtent l="0" t="0" r="0" b="0"/>
          <wp:wrapNone/>
          <wp:docPr id="36" name="Picture 36"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92710" name="Picture 6" descr="Page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3450" cy="10058400"/>
                  </a:xfrm>
                  <a:prstGeom prst="rect">
                    <a:avLst/>
                  </a:prstGeom>
                  <a:noFill/>
                </pic:spPr>
              </pic:pic>
            </a:graphicData>
          </a:graphic>
          <wp14:sizeRelH relativeFrom="page">
            <wp14:pctWidth>0</wp14:pctWidth>
          </wp14:sizeRelH>
          <wp14:sizeRelV relativeFrom="page">
            <wp14:pctHeight>0</wp14:pctHeight>
          </wp14:sizeRelV>
        </wp:anchor>
      </w:drawing>
    </w:r>
    <w:r w:rsidRPr="00663BD2">
      <w:rPr>
        <w:rFonts w:ascii="CG Times" w:eastAsia="Times New Roman" w:hAnsi="CG Times" w:cs="Times New Roman"/>
        <w:noProof/>
        <w:sz w:val="24"/>
        <w:szCs w:val="24"/>
      </w:rPr>
      <w:drawing>
        <wp:anchor distT="0" distB="0" distL="114300" distR="114300" simplePos="0" relativeHeight="251668480" behindDoc="1" locked="0" layoutInCell="1" allowOverlap="1" wp14:anchorId="2E169814" wp14:editId="33D4F0A9">
          <wp:simplePos x="0" y="0"/>
          <wp:positionH relativeFrom="page">
            <wp:posOffset>0</wp:posOffset>
          </wp:positionH>
          <wp:positionV relativeFrom="page">
            <wp:posOffset>0</wp:posOffset>
          </wp:positionV>
          <wp:extent cx="933450" cy="10058400"/>
          <wp:effectExtent l="0" t="0" r="0" b="0"/>
          <wp:wrapNone/>
          <wp:docPr id="26" name="Picture 26"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92340" name="Picture 4" descr="Page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345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B21627B" wp14:editId="1ACBCF6B">
          <wp:simplePos x="0" y="0"/>
          <wp:positionH relativeFrom="page">
            <wp:posOffset>-19050</wp:posOffset>
          </wp:positionH>
          <wp:positionV relativeFrom="page">
            <wp:posOffset>-95250</wp:posOffset>
          </wp:positionV>
          <wp:extent cx="933450" cy="10058400"/>
          <wp:effectExtent l="0" t="0" r="0" b="0"/>
          <wp:wrapNone/>
          <wp:docPr id="27" name="Picture 27"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64983" name="Picture 3" descr="Page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345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E2946"/>
    <w:multiLevelType w:val="hybridMultilevel"/>
    <w:tmpl w:val="47C25D1A"/>
    <w:lvl w:ilvl="0" w:tplc="A5622F18">
      <w:start w:val="1"/>
      <w:numFmt w:val="bullet"/>
      <w:lvlText w:val=""/>
      <w:lvlJc w:val="left"/>
      <w:pPr>
        <w:ind w:left="720" w:hanging="360"/>
      </w:pPr>
      <w:rPr>
        <w:rFonts w:ascii="Symbol" w:hAnsi="Symbol" w:hint="default"/>
      </w:rPr>
    </w:lvl>
    <w:lvl w:ilvl="1" w:tplc="FDCC29D8" w:tentative="1">
      <w:start w:val="1"/>
      <w:numFmt w:val="bullet"/>
      <w:lvlText w:val="o"/>
      <w:lvlJc w:val="left"/>
      <w:pPr>
        <w:ind w:left="1440" w:hanging="360"/>
      </w:pPr>
      <w:rPr>
        <w:rFonts w:ascii="Courier New" w:hAnsi="Courier New" w:cs="Courier New" w:hint="default"/>
      </w:rPr>
    </w:lvl>
    <w:lvl w:ilvl="2" w:tplc="8B96983E" w:tentative="1">
      <w:start w:val="1"/>
      <w:numFmt w:val="bullet"/>
      <w:lvlText w:val=""/>
      <w:lvlJc w:val="left"/>
      <w:pPr>
        <w:ind w:left="2160" w:hanging="360"/>
      </w:pPr>
      <w:rPr>
        <w:rFonts w:ascii="Wingdings" w:hAnsi="Wingdings" w:hint="default"/>
      </w:rPr>
    </w:lvl>
    <w:lvl w:ilvl="3" w:tplc="FADC8962" w:tentative="1">
      <w:start w:val="1"/>
      <w:numFmt w:val="bullet"/>
      <w:lvlText w:val=""/>
      <w:lvlJc w:val="left"/>
      <w:pPr>
        <w:ind w:left="2880" w:hanging="360"/>
      </w:pPr>
      <w:rPr>
        <w:rFonts w:ascii="Symbol" w:hAnsi="Symbol" w:hint="default"/>
      </w:rPr>
    </w:lvl>
    <w:lvl w:ilvl="4" w:tplc="FA10E140" w:tentative="1">
      <w:start w:val="1"/>
      <w:numFmt w:val="bullet"/>
      <w:lvlText w:val="o"/>
      <w:lvlJc w:val="left"/>
      <w:pPr>
        <w:ind w:left="3600" w:hanging="360"/>
      </w:pPr>
      <w:rPr>
        <w:rFonts w:ascii="Courier New" w:hAnsi="Courier New" w:cs="Courier New" w:hint="default"/>
      </w:rPr>
    </w:lvl>
    <w:lvl w:ilvl="5" w:tplc="F28436CA" w:tentative="1">
      <w:start w:val="1"/>
      <w:numFmt w:val="bullet"/>
      <w:lvlText w:val=""/>
      <w:lvlJc w:val="left"/>
      <w:pPr>
        <w:ind w:left="4320" w:hanging="360"/>
      </w:pPr>
      <w:rPr>
        <w:rFonts w:ascii="Wingdings" w:hAnsi="Wingdings" w:hint="default"/>
      </w:rPr>
    </w:lvl>
    <w:lvl w:ilvl="6" w:tplc="4B126DFA" w:tentative="1">
      <w:start w:val="1"/>
      <w:numFmt w:val="bullet"/>
      <w:lvlText w:val=""/>
      <w:lvlJc w:val="left"/>
      <w:pPr>
        <w:ind w:left="5040" w:hanging="360"/>
      </w:pPr>
      <w:rPr>
        <w:rFonts w:ascii="Symbol" w:hAnsi="Symbol" w:hint="default"/>
      </w:rPr>
    </w:lvl>
    <w:lvl w:ilvl="7" w:tplc="76E46552" w:tentative="1">
      <w:start w:val="1"/>
      <w:numFmt w:val="bullet"/>
      <w:lvlText w:val="o"/>
      <w:lvlJc w:val="left"/>
      <w:pPr>
        <w:ind w:left="5760" w:hanging="360"/>
      </w:pPr>
      <w:rPr>
        <w:rFonts w:ascii="Courier New" w:hAnsi="Courier New" w:cs="Courier New" w:hint="default"/>
      </w:rPr>
    </w:lvl>
    <w:lvl w:ilvl="8" w:tplc="543876D4" w:tentative="1">
      <w:start w:val="1"/>
      <w:numFmt w:val="bullet"/>
      <w:lvlText w:val=""/>
      <w:lvlJc w:val="left"/>
      <w:pPr>
        <w:ind w:left="6480" w:hanging="360"/>
      </w:pPr>
      <w:rPr>
        <w:rFonts w:ascii="Wingdings" w:hAnsi="Wingdings" w:hint="default"/>
      </w:rPr>
    </w:lvl>
  </w:abstractNum>
  <w:abstractNum w:abstractNumId="1" w15:restartNumberingAfterBreak="0">
    <w:nsid w:val="107229B8"/>
    <w:multiLevelType w:val="hybridMultilevel"/>
    <w:tmpl w:val="760E58F8"/>
    <w:lvl w:ilvl="0" w:tplc="8CAE5992">
      <w:start w:val="1"/>
      <w:numFmt w:val="upperRoman"/>
      <w:lvlText w:val="%1."/>
      <w:lvlJc w:val="right"/>
      <w:pPr>
        <w:ind w:left="720" w:hanging="360"/>
      </w:pPr>
    </w:lvl>
    <w:lvl w:ilvl="1" w:tplc="A2F89F96">
      <w:start w:val="1"/>
      <w:numFmt w:val="lowerLetter"/>
      <w:lvlText w:val="%2."/>
      <w:lvlJc w:val="left"/>
      <w:pPr>
        <w:ind w:left="1440" w:hanging="360"/>
      </w:pPr>
    </w:lvl>
    <w:lvl w:ilvl="2" w:tplc="EA405D60">
      <w:start w:val="1"/>
      <w:numFmt w:val="lowerRoman"/>
      <w:lvlText w:val="%3."/>
      <w:lvlJc w:val="right"/>
      <w:pPr>
        <w:ind w:left="2160" w:hanging="180"/>
      </w:pPr>
    </w:lvl>
    <w:lvl w:ilvl="3" w:tplc="AEC44948">
      <w:start w:val="1"/>
      <w:numFmt w:val="decimal"/>
      <w:lvlText w:val="%4."/>
      <w:lvlJc w:val="left"/>
      <w:pPr>
        <w:ind w:left="2880" w:hanging="360"/>
      </w:pPr>
    </w:lvl>
    <w:lvl w:ilvl="4" w:tplc="A962AAA6" w:tentative="1">
      <w:start w:val="1"/>
      <w:numFmt w:val="lowerLetter"/>
      <w:lvlText w:val="%5."/>
      <w:lvlJc w:val="left"/>
      <w:pPr>
        <w:ind w:left="3600" w:hanging="360"/>
      </w:pPr>
    </w:lvl>
    <w:lvl w:ilvl="5" w:tplc="0E46E2A8" w:tentative="1">
      <w:start w:val="1"/>
      <w:numFmt w:val="lowerRoman"/>
      <w:lvlText w:val="%6."/>
      <w:lvlJc w:val="right"/>
      <w:pPr>
        <w:ind w:left="4320" w:hanging="180"/>
      </w:pPr>
    </w:lvl>
    <w:lvl w:ilvl="6" w:tplc="E19EFABE" w:tentative="1">
      <w:start w:val="1"/>
      <w:numFmt w:val="decimal"/>
      <w:lvlText w:val="%7."/>
      <w:lvlJc w:val="left"/>
      <w:pPr>
        <w:ind w:left="5040" w:hanging="360"/>
      </w:pPr>
    </w:lvl>
    <w:lvl w:ilvl="7" w:tplc="FA6EDD3A" w:tentative="1">
      <w:start w:val="1"/>
      <w:numFmt w:val="lowerLetter"/>
      <w:lvlText w:val="%8."/>
      <w:lvlJc w:val="left"/>
      <w:pPr>
        <w:ind w:left="5760" w:hanging="360"/>
      </w:pPr>
    </w:lvl>
    <w:lvl w:ilvl="8" w:tplc="BC685EC2" w:tentative="1">
      <w:start w:val="1"/>
      <w:numFmt w:val="lowerRoman"/>
      <w:lvlText w:val="%9."/>
      <w:lvlJc w:val="right"/>
      <w:pPr>
        <w:ind w:left="6480" w:hanging="180"/>
      </w:pPr>
    </w:lvl>
  </w:abstractNum>
  <w:abstractNum w:abstractNumId="2" w15:restartNumberingAfterBreak="0">
    <w:nsid w:val="107518E2"/>
    <w:multiLevelType w:val="hybridMultilevel"/>
    <w:tmpl w:val="82E0593A"/>
    <w:lvl w:ilvl="0" w:tplc="0E264732">
      <w:start w:val="1"/>
      <w:numFmt w:val="bullet"/>
      <w:lvlText w:val=""/>
      <w:lvlJc w:val="left"/>
      <w:pPr>
        <w:ind w:left="770" w:hanging="360"/>
      </w:pPr>
      <w:rPr>
        <w:rFonts w:ascii="Symbol" w:hAnsi="Symbol" w:hint="default"/>
      </w:rPr>
    </w:lvl>
    <w:lvl w:ilvl="1" w:tplc="9F587BDA" w:tentative="1">
      <w:start w:val="1"/>
      <w:numFmt w:val="bullet"/>
      <w:lvlText w:val="o"/>
      <w:lvlJc w:val="left"/>
      <w:pPr>
        <w:ind w:left="1490" w:hanging="360"/>
      </w:pPr>
      <w:rPr>
        <w:rFonts w:ascii="Courier New" w:hAnsi="Courier New" w:cs="Courier New" w:hint="default"/>
      </w:rPr>
    </w:lvl>
    <w:lvl w:ilvl="2" w:tplc="EB7EE36A" w:tentative="1">
      <w:start w:val="1"/>
      <w:numFmt w:val="bullet"/>
      <w:lvlText w:val=""/>
      <w:lvlJc w:val="left"/>
      <w:pPr>
        <w:ind w:left="2210" w:hanging="360"/>
      </w:pPr>
      <w:rPr>
        <w:rFonts w:ascii="Wingdings" w:hAnsi="Wingdings" w:hint="default"/>
      </w:rPr>
    </w:lvl>
    <w:lvl w:ilvl="3" w:tplc="16146044" w:tentative="1">
      <w:start w:val="1"/>
      <w:numFmt w:val="bullet"/>
      <w:lvlText w:val=""/>
      <w:lvlJc w:val="left"/>
      <w:pPr>
        <w:ind w:left="2930" w:hanging="360"/>
      </w:pPr>
      <w:rPr>
        <w:rFonts w:ascii="Symbol" w:hAnsi="Symbol" w:hint="default"/>
      </w:rPr>
    </w:lvl>
    <w:lvl w:ilvl="4" w:tplc="6ED42450" w:tentative="1">
      <w:start w:val="1"/>
      <w:numFmt w:val="bullet"/>
      <w:lvlText w:val="o"/>
      <w:lvlJc w:val="left"/>
      <w:pPr>
        <w:ind w:left="3650" w:hanging="360"/>
      </w:pPr>
      <w:rPr>
        <w:rFonts w:ascii="Courier New" w:hAnsi="Courier New" w:cs="Courier New" w:hint="default"/>
      </w:rPr>
    </w:lvl>
    <w:lvl w:ilvl="5" w:tplc="98A467EA" w:tentative="1">
      <w:start w:val="1"/>
      <w:numFmt w:val="bullet"/>
      <w:lvlText w:val=""/>
      <w:lvlJc w:val="left"/>
      <w:pPr>
        <w:ind w:left="4370" w:hanging="360"/>
      </w:pPr>
      <w:rPr>
        <w:rFonts w:ascii="Wingdings" w:hAnsi="Wingdings" w:hint="default"/>
      </w:rPr>
    </w:lvl>
    <w:lvl w:ilvl="6" w:tplc="DAFC7DA0" w:tentative="1">
      <w:start w:val="1"/>
      <w:numFmt w:val="bullet"/>
      <w:lvlText w:val=""/>
      <w:lvlJc w:val="left"/>
      <w:pPr>
        <w:ind w:left="5090" w:hanging="360"/>
      </w:pPr>
      <w:rPr>
        <w:rFonts w:ascii="Symbol" w:hAnsi="Symbol" w:hint="default"/>
      </w:rPr>
    </w:lvl>
    <w:lvl w:ilvl="7" w:tplc="D1B46732" w:tentative="1">
      <w:start w:val="1"/>
      <w:numFmt w:val="bullet"/>
      <w:lvlText w:val="o"/>
      <w:lvlJc w:val="left"/>
      <w:pPr>
        <w:ind w:left="5810" w:hanging="360"/>
      </w:pPr>
      <w:rPr>
        <w:rFonts w:ascii="Courier New" w:hAnsi="Courier New" w:cs="Courier New" w:hint="default"/>
      </w:rPr>
    </w:lvl>
    <w:lvl w:ilvl="8" w:tplc="55E6DE8E" w:tentative="1">
      <w:start w:val="1"/>
      <w:numFmt w:val="bullet"/>
      <w:lvlText w:val=""/>
      <w:lvlJc w:val="left"/>
      <w:pPr>
        <w:ind w:left="6530" w:hanging="360"/>
      </w:pPr>
      <w:rPr>
        <w:rFonts w:ascii="Wingdings" w:hAnsi="Wingdings" w:hint="default"/>
      </w:rPr>
    </w:lvl>
  </w:abstractNum>
  <w:abstractNum w:abstractNumId="3" w15:restartNumberingAfterBreak="0">
    <w:nsid w:val="1C2F6EF3"/>
    <w:multiLevelType w:val="hybridMultilevel"/>
    <w:tmpl w:val="81809352"/>
    <w:lvl w:ilvl="0" w:tplc="273CAE5C">
      <w:start w:val="1"/>
      <w:numFmt w:val="decimal"/>
      <w:lvlText w:val="%1."/>
      <w:lvlJc w:val="left"/>
      <w:pPr>
        <w:ind w:left="720" w:hanging="360"/>
      </w:pPr>
      <w:rPr>
        <w:rFonts w:hint="default"/>
        <w:b w:val="0"/>
      </w:rPr>
    </w:lvl>
    <w:lvl w:ilvl="1" w:tplc="AAE252D0" w:tentative="1">
      <w:start w:val="1"/>
      <w:numFmt w:val="bullet"/>
      <w:lvlText w:val="o"/>
      <w:lvlJc w:val="left"/>
      <w:pPr>
        <w:ind w:left="1440" w:hanging="360"/>
      </w:pPr>
      <w:rPr>
        <w:rFonts w:ascii="Courier New" w:hAnsi="Courier New" w:cs="Courier New" w:hint="default"/>
      </w:rPr>
    </w:lvl>
    <w:lvl w:ilvl="2" w:tplc="8E1679C8" w:tentative="1">
      <w:start w:val="1"/>
      <w:numFmt w:val="bullet"/>
      <w:lvlText w:val=""/>
      <w:lvlJc w:val="left"/>
      <w:pPr>
        <w:ind w:left="2160" w:hanging="360"/>
      </w:pPr>
      <w:rPr>
        <w:rFonts w:ascii="Wingdings" w:hAnsi="Wingdings" w:hint="default"/>
      </w:rPr>
    </w:lvl>
    <w:lvl w:ilvl="3" w:tplc="93165D2A" w:tentative="1">
      <w:start w:val="1"/>
      <w:numFmt w:val="bullet"/>
      <w:lvlText w:val=""/>
      <w:lvlJc w:val="left"/>
      <w:pPr>
        <w:ind w:left="2880" w:hanging="360"/>
      </w:pPr>
      <w:rPr>
        <w:rFonts w:ascii="Symbol" w:hAnsi="Symbol" w:hint="default"/>
      </w:rPr>
    </w:lvl>
    <w:lvl w:ilvl="4" w:tplc="6C625A16" w:tentative="1">
      <w:start w:val="1"/>
      <w:numFmt w:val="bullet"/>
      <w:lvlText w:val="o"/>
      <w:lvlJc w:val="left"/>
      <w:pPr>
        <w:ind w:left="3600" w:hanging="360"/>
      </w:pPr>
      <w:rPr>
        <w:rFonts w:ascii="Courier New" w:hAnsi="Courier New" w:cs="Courier New" w:hint="default"/>
      </w:rPr>
    </w:lvl>
    <w:lvl w:ilvl="5" w:tplc="94BEA752" w:tentative="1">
      <w:start w:val="1"/>
      <w:numFmt w:val="bullet"/>
      <w:lvlText w:val=""/>
      <w:lvlJc w:val="left"/>
      <w:pPr>
        <w:ind w:left="4320" w:hanging="360"/>
      </w:pPr>
      <w:rPr>
        <w:rFonts w:ascii="Wingdings" w:hAnsi="Wingdings" w:hint="default"/>
      </w:rPr>
    </w:lvl>
    <w:lvl w:ilvl="6" w:tplc="9FECABA2" w:tentative="1">
      <w:start w:val="1"/>
      <w:numFmt w:val="bullet"/>
      <w:lvlText w:val=""/>
      <w:lvlJc w:val="left"/>
      <w:pPr>
        <w:ind w:left="5040" w:hanging="360"/>
      </w:pPr>
      <w:rPr>
        <w:rFonts w:ascii="Symbol" w:hAnsi="Symbol" w:hint="default"/>
      </w:rPr>
    </w:lvl>
    <w:lvl w:ilvl="7" w:tplc="08EC9EFE" w:tentative="1">
      <w:start w:val="1"/>
      <w:numFmt w:val="bullet"/>
      <w:lvlText w:val="o"/>
      <w:lvlJc w:val="left"/>
      <w:pPr>
        <w:ind w:left="5760" w:hanging="360"/>
      </w:pPr>
      <w:rPr>
        <w:rFonts w:ascii="Courier New" w:hAnsi="Courier New" w:cs="Courier New" w:hint="default"/>
      </w:rPr>
    </w:lvl>
    <w:lvl w:ilvl="8" w:tplc="208AD288" w:tentative="1">
      <w:start w:val="1"/>
      <w:numFmt w:val="bullet"/>
      <w:lvlText w:val=""/>
      <w:lvlJc w:val="left"/>
      <w:pPr>
        <w:ind w:left="6480" w:hanging="360"/>
      </w:pPr>
      <w:rPr>
        <w:rFonts w:ascii="Wingdings" w:hAnsi="Wingdings" w:hint="default"/>
      </w:rPr>
    </w:lvl>
  </w:abstractNum>
  <w:abstractNum w:abstractNumId="4" w15:restartNumberingAfterBreak="0">
    <w:nsid w:val="2080757D"/>
    <w:multiLevelType w:val="hybridMultilevel"/>
    <w:tmpl w:val="0A34DFCC"/>
    <w:lvl w:ilvl="0" w:tplc="3D4A93D6">
      <w:start w:val="1"/>
      <w:numFmt w:val="decimal"/>
      <w:lvlText w:val="%1."/>
      <w:lvlJc w:val="left"/>
      <w:pPr>
        <w:ind w:left="720" w:hanging="360"/>
      </w:pPr>
    </w:lvl>
    <w:lvl w:ilvl="1" w:tplc="E5EADF5A">
      <w:start w:val="1"/>
      <w:numFmt w:val="lowerLetter"/>
      <w:lvlText w:val="%2."/>
      <w:lvlJc w:val="left"/>
      <w:pPr>
        <w:ind w:left="1440" w:hanging="360"/>
      </w:pPr>
    </w:lvl>
    <w:lvl w:ilvl="2" w:tplc="1F3A7412">
      <w:start w:val="1"/>
      <w:numFmt w:val="lowerRoman"/>
      <w:lvlText w:val="%3."/>
      <w:lvlJc w:val="right"/>
      <w:pPr>
        <w:ind w:left="2160" w:hanging="180"/>
      </w:pPr>
    </w:lvl>
    <w:lvl w:ilvl="3" w:tplc="513837CE" w:tentative="1">
      <w:start w:val="1"/>
      <w:numFmt w:val="decimal"/>
      <w:lvlText w:val="%4."/>
      <w:lvlJc w:val="left"/>
      <w:pPr>
        <w:ind w:left="2880" w:hanging="360"/>
      </w:pPr>
    </w:lvl>
    <w:lvl w:ilvl="4" w:tplc="6552932A" w:tentative="1">
      <w:start w:val="1"/>
      <w:numFmt w:val="lowerLetter"/>
      <w:lvlText w:val="%5."/>
      <w:lvlJc w:val="left"/>
      <w:pPr>
        <w:ind w:left="3600" w:hanging="360"/>
      </w:pPr>
    </w:lvl>
    <w:lvl w:ilvl="5" w:tplc="3E9C4CEA" w:tentative="1">
      <w:start w:val="1"/>
      <w:numFmt w:val="lowerRoman"/>
      <w:lvlText w:val="%6."/>
      <w:lvlJc w:val="right"/>
      <w:pPr>
        <w:ind w:left="4320" w:hanging="180"/>
      </w:pPr>
    </w:lvl>
    <w:lvl w:ilvl="6" w:tplc="0312177A" w:tentative="1">
      <w:start w:val="1"/>
      <w:numFmt w:val="decimal"/>
      <w:lvlText w:val="%7."/>
      <w:lvlJc w:val="left"/>
      <w:pPr>
        <w:ind w:left="5040" w:hanging="360"/>
      </w:pPr>
    </w:lvl>
    <w:lvl w:ilvl="7" w:tplc="0BA87318" w:tentative="1">
      <w:start w:val="1"/>
      <w:numFmt w:val="lowerLetter"/>
      <w:lvlText w:val="%8."/>
      <w:lvlJc w:val="left"/>
      <w:pPr>
        <w:ind w:left="5760" w:hanging="360"/>
      </w:pPr>
    </w:lvl>
    <w:lvl w:ilvl="8" w:tplc="BC466CCE" w:tentative="1">
      <w:start w:val="1"/>
      <w:numFmt w:val="lowerRoman"/>
      <w:lvlText w:val="%9."/>
      <w:lvlJc w:val="right"/>
      <w:pPr>
        <w:ind w:left="6480" w:hanging="180"/>
      </w:pPr>
    </w:lvl>
  </w:abstractNum>
  <w:abstractNum w:abstractNumId="5" w15:restartNumberingAfterBreak="0">
    <w:nsid w:val="23D5488A"/>
    <w:multiLevelType w:val="hybridMultilevel"/>
    <w:tmpl w:val="36E666EE"/>
    <w:lvl w:ilvl="0" w:tplc="C338D25A">
      <w:start w:val="1"/>
      <w:numFmt w:val="bullet"/>
      <w:lvlText w:val=""/>
      <w:lvlJc w:val="left"/>
      <w:pPr>
        <w:ind w:left="360" w:hanging="360"/>
      </w:pPr>
      <w:rPr>
        <w:rFonts w:ascii="Symbol" w:hAnsi="Symbol" w:hint="default"/>
      </w:rPr>
    </w:lvl>
    <w:lvl w:ilvl="1" w:tplc="63426C22" w:tentative="1">
      <w:start w:val="1"/>
      <w:numFmt w:val="bullet"/>
      <w:lvlText w:val="o"/>
      <w:lvlJc w:val="left"/>
      <w:pPr>
        <w:ind w:left="1080" w:hanging="360"/>
      </w:pPr>
      <w:rPr>
        <w:rFonts w:ascii="Courier New" w:hAnsi="Courier New" w:cs="Courier New" w:hint="default"/>
      </w:rPr>
    </w:lvl>
    <w:lvl w:ilvl="2" w:tplc="F4C4B5A4" w:tentative="1">
      <w:start w:val="1"/>
      <w:numFmt w:val="bullet"/>
      <w:lvlText w:val=""/>
      <w:lvlJc w:val="left"/>
      <w:pPr>
        <w:ind w:left="1800" w:hanging="360"/>
      </w:pPr>
      <w:rPr>
        <w:rFonts w:ascii="Wingdings" w:hAnsi="Wingdings" w:hint="default"/>
      </w:rPr>
    </w:lvl>
    <w:lvl w:ilvl="3" w:tplc="FB906B3A" w:tentative="1">
      <w:start w:val="1"/>
      <w:numFmt w:val="bullet"/>
      <w:lvlText w:val=""/>
      <w:lvlJc w:val="left"/>
      <w:pPr>
        <w:ind w:left="2520" w:hanging="360"/>
      </w:pPr>
      <w:rPr>
        <w:rFonts w:ascii="Symbol" w:hAnsi="Symbol" w:hint="default"/>
      </w:rPr>
    </w:lvl>
    <w:lvl w:ilvl="4" w:tplc="F7BECFA8" w:tentative="1">
      <w:start w:val="1"/>
      <w:numFmt w:val="bullet"/>
      <w:lvlText w:val="o"/>
      <w:lvlJc w:val="left"/>
      <w:pPr>
        <w:ind w:left="3240" w:hanging="360"/>
      </w:pPr>
      <w:rPr>
        <w:rFonts w:ascii="Courier New" w:hAnsi="Courier New" w:cs="Courier New" w:hint="default"/>
      </w:rPr>
    </w:lvl>
    <w:lvl w:ilvl="5" w:tplc="DA4AFF18" w:tentative="1">
      <w:start w:val="1"/>
      <w:numFmt w:val="bullet"/>
      <w:lvlText w:val=""/>
      <w:lvlJc w:val="left"/>
      <w:pPr>
        <w:ind w:left="3960" w:hanging="360"/>
      </w:pPr>
      <w:rPr>
        <w:rFonts w:ascii="Wingdings" w:hAnsi="Wingdings" w:hint="default"/>
      </w:rPr>
    </w:lvl>
    <w:lvl w:ilvl="6" w:tplc="F03A65B2" w:tentative="1">
      <w:start w:val="1"/>
      <w:numFmt w:val="bullet"/>
      <w:lvlText w:val=""/>
      <w:lvlJc w:val="left"/>
      <w:pPr>
        <w:ind w:left="4680" w:hanging="360"/>
      </w:pPr>
      <w:rPr>
        <w:rFonts w:ascii="Symbol" w:hAnsi="Symbol" w:hint="default"/>
      </w:rPr>
    </w:lvl>
    <w:lvl w:ilvl="7" w:tplc="F314C850" w:tentative="1">
      <w:start w:val="1"/>
      <w:numFmt w:val="bullet"/>
      <w:lvlText w:val="o"/>
      <w:lvlJc w:val="left"/>
      <w:pPr>
        <w:ind w:left="5400" w:hanging="360"/>
      </w:pPr>
      <w:rPr>
        <w:rFonts w:ascii="Courier New" w:hAnsi="Courier New" w:cs="Courier New" w:hint="default"/>
      </w:rPr>
    </w:lvl>
    <w:lvl w:ilvl="8" w:tplc="624C70EE" w:tentative="1">
      <w:start w:val="1"/>
      <w:numFmt w:val="bullet"/>
      <w:lvlText w:val=""/>
      <w:lvlJc w:val="left"/>
      <w:pPr>
        <w:ind w:left="6120" w:hanging="360"/>
      </w:pPr>
      <w:rPr>
        <w:rFonts w:ascii="Wingdings" w:hAnsi="Wingdings" w:hint="default"/>
      </w:rPr>
    </w:lvl>
  </w:abstractNum>
  <w:abstractNum w:abstractNumId="6" w15:restartNumberingAfterBreak="0">
    <w:nsid w:val="2CB9017C"/>
    <w:multiLevelType w:val="hybridMultilevel"/>
    <w:tmpl w:val="5BBE02D0"/>
    <w:lvl w:ilvl="0" w:tplc="86FE482A">
      <w:start w:val="1"/>
      <w:numFmt w:val="bullet"/>
      <w:lvlText w:val=""/>
      <w:lvlJc w:val="left"/>
      <w:pPr>
        <w:ind w:left="720" w:hanging="360"/>
      </w:pPr>
      <w:rPr>
        <w:rFonts w:ascii="Symbol" w:hAnsi="Symbol" w:hint="default"/>
      </w:rPr>
    </w:lvl>
    <w:lvl w:ilvl="1" w:tplc="D4A07E3C" w:tentative="1">
      <w:start w:val="1"/>
      <w:numFmt w:val="bullet"/>
      <w:lvlText w:val="o"/>
      <w:lvlJc w:val="left"/>
      <w:pPr>
        <w:ind w:left="1440" w:hanging="360"/>
      </w:pPr>
      <w:rPr>
        <w:rFonts w:ascii="Courier New" w:hAnsi="Courier New" w:cs="Courier New" w:hint="default"/>
      </w:rPr>
    </w:lvl>
    <w:lvl w:ilvl="2" w:tplc="510A566E" w:tentative="1">
      <w:start w:val="1"/>
      <w:numFmt w:val="bullet"/>
      <w:lvlText w:val=""/>
      <w:lvlJc w:val="left"/>
      <w:pPr>
        <w:ind w:left="2160" w:hanging="360"/>
      </w:pPr>
      <w:rPr>
        <w:rFonts w:ascii="Wingdings" w:hAnsi="Wingdings" w:hint="default"/>
      </w:rPr>
    </w:lvl>
    <w:lvl w:ilvl="3" w:tplc="4BFA262A" w:tentative="1">
      <w:start w:val="1"/>
      <w:numFmt w:val="bullet"/>
      <w:lvlText w:val=""/>
      <w:lvlJc w:val="left"/>
      <w:pPr>
        <w:ind w:left="2880" w:hanging="360"/>
      </w:pPr>
      <w:rPr>
        <w:rFonts w:ascii="Symbol" w:hAnsi="Symbol" w:hint="default"/>
      </w:rPr>
    </w:lvl>
    <w:lvl w:ilvl="4" w:tplc="6010BA96" w:tentative="1">
      <w:start w:val="1"/>
      <w:numFmt w:val="bullet"/>
      <w:lvlText w:val="o"/>
      <w:lvlJc w:val="left"/>
      <w:pPr>
        <w:ind w:left="3600" w:hanging="360"/>
      </w:pPr>
      <w:rPr>
        <w:rFonts w:ascii="Courier New" w:hAnsi="Courier New" w:cs="Courier New" w:hint="default"/>
      </w:rPr>
    </w:lvl>
    <w:lvl w:ilvl="5" w:tplc="9138BD2C" w:tentative="1">
      <w:start w:val="1"/>
      <w:numFmt w:val="bullet"/>
      <w:lvlText w:val=""/>
      <w:lvlJc w:val="left"/>
      <w:pPr>
        <w:ind w:left="4320" w:hanging="360"/>
      </w:pPr>
      <w:rPr>
        <w:rFonts w:ascii="Wingdings" w:hAnsi="Wingdings" w:hint="default"/>
      </w:rPr>
    </w:lvl>
    <w:lvl w:ilvl="6" w:tplc="DAA0E692" w:tentative="1">
      <w:start w:val="1"/>
      <w:numFmt w:val="bullet"/>
      <w:lvlText w:val=""/>
      <w:lvlJc w:val="left"/>
      <w:pPr>
        <w:ind w:left="5040" w:hanging="360"/>
      </w:pPr>
      <w:rPr>
        <w:rFonts w:ascii="Symbol" w:hAnsi="Symbol" w:hint="default"/>
      </w:rPr>
    </w:lvl>
    <w:lvl w:ilvl="7" w:tplc="0374C2E4" w:tentative="1">
      <w:start w:val="1"/>
      <w:numFmt w:val="bullet"/>
      <w:lvlText w:val="o"/>
      <w:lvlJc w:val="left"/>
      <w:pPr>
        <w:ind w:left="5760" w:hanging="360"/>
      </w:pPr>
      <w:rPr>
        <w:rFonts w:ascii="Courier New" w:hAnsi="Courier New" w:cs="Courier New" w:hint="default"/>
      </w:rPr>
    </w:lvl>
    <w:lvl w:ilvl="8" w:tplc="243EC188" w:tentative="1">
      <w:start w:val="1"/>
      <w:numFmt w:val="bullet"/>
      <w:lvlText w:val=""/>
      <w:lvlJc w:val="left"/>
      <w:pPr>
        <w:ind w:left="6480" w:hanging="360"/>
      </w:pPr>
      <w:rPr>
        <w:rFonts w:ascii="Wingdings" w:hAnsi="Wingdings" w:hint="default"/>
      </w:rPr>
    </w:lvl>
  </w:abstractNum>
  <w:abstractNum w:abstractNumId="7" w15:restartNumberingAfterBreak="0">
    <w:nsid w:val="3561011A"/>
    <w:multiLevelType w:val="hybridMultilevel"/>
    <w:tmpl w:val="EEA85E88"/>
    <w:lvl w:ilvl="0" w:tplc="01BA977A">
      <w:start w:val="1"/>
      <w:numFmt w:val="bullet"/>
      <w:lvlText w:val=""/>
      <w:lvlJc w:val="left"/>
      <w:pPr>
        <w:ind w:left="720" w:hanging="360"/>
      </w:pPr>
      <w:rPr>
        <w:rFonts w:ascii="Symbol" w:hAnsi="Symbol" w:hint="default"/>
      </w:rPr>
    </w:lvl>
    <w:lvl w:ilvl="1" w:tplc="A3545CB4" w:tentative="1">
      <w:start w:val="1"/>
      <w:numFmt w:val="bullet"/>
      <w:lvlText w:val="o"/>
      <w:lvlJc w:val="left"/>
      <w:pPr>
        <w:ind w:left="1440" w:hanging="360"/>
      </w:pPr>
      <w:rPr>
        <w:rFonts w:ascii="Courier New" w:hAnsi="Courier New" w:cs="Courier New" w:hint="default"/>
      </w:rPr>
    </w:lvl>
    <w:lvl w:ilvl="2" w:tplc="FA72B346" w:tentative="1">
      <w:start w:val="1"/>
      <w:numFmt w:val="bullet"/>
      <w:lvlText w:val=""/>
      <w:lvlJc w:val="left"/>
      <w:pPr>
        <w:ind w:left="2160" w:hanging="360"/>
      </w:pPr>
      <w:rPr>
        <w:rFonts w:ascii="Wingdings" w:hAnsi="Wingdings" w:hint="default"/>
      </w:rPr>
    </w:lvl>
    <w:lvl w:ilvl="3" w:tplc="10980C72" w:tentative="1">
      <w:start w:val="1"/>
      <w:numFmt w:val="bullet"/>
      <w:lvlText w:val=""/>
      <w:lvlJc w:val="left"/>
      <w:pPr>
        <w:ind w:left="2880" w:hanging="360"/>
      </w:pPr>
      <w:rPr>
        <w:rFonts w:ascii="Symbol" w:hAnsi="Symbol" w:hint="default"/>
      </w:rPr>
    </w:lvl>
    <w:lvl w:ilvl="4" w:tplc="EAE6F6FC" w:tentative="1">
      <w:start w:val="1"/>
      <w:numFmt w:val="bullet"/>
      <w:lvlText w:val="o"/>
      <w:lvlJc w:val="left"/>
      <w:pPr>
        <w:ind w:left="3600" w:hanging="360"/>
      </w:pPr>
      <w:rPr>
        <w:rFonts w:ascii="Courier New" w:hAnsi="Courier New" w:cs="Courier New" w:hint="default"/>
      </w:rPr>
    </w:lvl>
    <w:lvl w:ilvl="5" w:tplc="BB44D52A" w:tentative="1">
      <w:start w:val="1"/>
      <w:numFmt w:val="bullet"/>
      <w:lvlText w:val=""/>
      <w:lvlJc w:val="left"/>
      <w:pPr>
        <w:ind w:left="4320" w:hanging="360"/>
      </w:pPr>
      <w:rPr>
        <w:rFonts w:ascii="Wingdings" w:hAnsi="Wingdings" w:hint="default"/>
      </w:rPr>
    </w:lvl>
    <w:lvl w:ilvl="6" w:tplc="355A1F8A" w:tentative="1">
      <w:start w:val="1"/>
      <w:numFmt w:val="bullet"/>
      <w:lvlText w:val=""/>
      <w:lvlJc w:val="left"/>
      <w:pPr>
        <w:ind w:left="5040" w:hanging="360"/>
      </w:pPr>
      <w:rPr>
        <w:rFonts w:ascii="Symbol" w:hAnsi="Symbol" w:hint="default"/>
      </w:rPr>
    </w:lvl>
    <w:lvl w:ilvl="7" w:tplc="7460F8CA" w:tentative="1">
      <w:start w:val="1"/>
      <w:numFmt w:val="bullet"/>
      <w:lvlText w:val="o"/>
      <w:lvlJc w:val="left"/>
      <w:pPr>
        <w:ind w:left="5760" w:hanging="360"/>
      </w:pPr>
      <w:rPr>
        <w:rFonts w:ascii="Courier New" w:hAnsi="Courier New" w:cs="Courier New" w:hint="default"/>
      </w:rPr>
    </w:lvl>
    <w:lvl w:ilvl="8" w:tplc="ECD0AE20" w:tentative="1">
      <w:start w:val="1"/>
      <w:numFmt w:val="bullet"/>
      <w:lvlText w:val=""/>
      <w:lvlJc w:val="left"/>
      <w:pPr>
        <w:ind w:left="6480" w:hanging="360"/>
      </w:pPr>
      <w:rPr>
        <w:rFonts w:ascii="Wingdings" w:hAnsi="Wingdings" w:hint="default"/>
      </w:rPr>
    </w:lvl>
  </w:abstractNum>
  <w:abstractNum w:abstractNumId="8" w15:restartNumberingAfterBreak="0">
    <w:nsid w:val="37D0568F"/>
    <w:multiLevelType w:val="hybridMultilevel"/>
    <w:tmpl w:val="099845D2"/>
    <w:lvl w:ilvl="0" w:tplc="83C6C212">
      <w:start w:val="1"/>
      <w:numFmt w:val="bullet"/>
      <w:lvlText w:val=""/>
      <w:lvlJc w:val="left"/>
      <w:pPr>
        <w:ind w:left="720" w:hanging="360"/>
      </w:pPr>
      <w:rPr>
        <w:rFonts w:ascii="Symbol" w:hAnsi="Symbol" w:hint="default"/>
      </w:rPr>
    </w:lvl>
    <w:lvl w:ilvl="1" w:tplc="9D9009AA" w:tentative="1">
      <w:start w:val="1"/>
      <w:numFmt w:val="bullet"/>
      <w:lvlText w:val="o"/>
      <w:lvlJc w:val="left"/>
      <w:pPr>
        <w:ind w:left="1440" w:hanging="360"/>
      </w:pPr>
      <w:rPr>
        <w:rFonts w:ascii="Courier New" w:hAnsi="Courier New" w:cs="Courier New" w:hint="default"/>
      </w:rPr>
    </w:lvl>
    <w:lvl w:ilvl="2" w:tplc="0CB49FD0" w:tentative="1">
      <w:start w:val="1"/>
      <w:numFmt w:val="bullet"/>
      <w:lvlText w:val=""/>
      <w:lvlJc w:val="left"/>
      <w:pPr>
        <w:ind w:left="2160" w:hanging="360"/>
      </w:pPr>
      <w:rPr>
        <w:rFonts w:ascii="Wingdings" w:hAnsi="Wingdings" w:hint="default"/>
      </w:rPr>
    </w:lvl>
    <w:lvl w:ilvl="3" w:tplc="9B08FBFE" w:tentative="1">
      <w:start w:val="1"/>
      <w:numFmt w:val="bullet"/>
      <w:lvlText w:val=""/>
      <w:lvlJc w:val="left"/>
      <w:pPr>
        <w:ind w:left="2880" w:hanging="360"/>
      </w:pPr>
      <w:rPr>
        <w:rFonts w:ascii="Symbol" w:hAnsi="Symbol" w:hint="default"/>
      </w:rPr>
    </w:lvl>
    <w:lvl w:ilvl="4" w:tplc="E1089F32" w:tentative="1">
      <w:start w:val="1"/>
      <w:numFmt w:val="bullet"/>
      <w:lvlText w:val="o"/>
      <w:lvlJc w:val="left"/>
      <w:pPr>
        <w:ind w:left="3600" w:hanging="360"/>
      </w:pPr>
      <w:rPr>
        <w:rFonts w:ascii="Courier New" w:hAnsi="Courier New" w:cs="Courier New" w:hint="default"/>
      </w:rPr>
    </w:lvl>
    <w:lvl w:ilvl="5" w:tplc="DABE3FF2" w:tentative="1">
      <w:start w:val="1"/>
      <w:numFmt w:val="bullet"/>
      <w:lvlText w:val=""/>
      <w:lvlJc w:val="left"/>
      <w:pPr>
        <w:ind w:left="4320" w:hanging="360"/>
      </w:pPr>
      <w:rPr>
        <w:rFonts w:ascii="Wingdings" w:hAnsi="Wingdings" w:hint="default"/>
      </w:rPr>
    </w:lvl>
    <w:lvl w:ilvl="6" w:tplc="7A465FAC" w:tentative="1">
      <w:start w:val="1"/>
      <w:numFmt w:val="bullet"/>
      <w:lvlText w:val=""/>
      <w:lvlJc w:val="left"/>
      <w:pPr>
        <w:ind w:left="5040" w:hanging="360"/>
      </w:pPr>
      <w:rPr>
        <w:rFonts w:ascii="Symbol" w:hAnsi="Symbol" w:hint="default"/>
      </w:rPr>
    </w:lvl>
    <w:lvl w:ilvl="7" w:tplc="DE2493C8" w:tentative="1">
      <w:start w:val="1"/>
      <w:numFmt w:val="bullet"/>
      <w:lvlText w:val="o"/>
      <w:lvlJc w:val="left"/>
      <w:pPr>
        <w:ind w:left="5760" w:hanging="360"/>
      </w:pPr>
      <w:rPr>
        <w:rFonts w:ascii="Courier New" w:hAnsi="Courier New" w:cs="Courier New" w:hint="default"/>
      </w:rPr>
    </w:lvl>
    <w:lvl w:ilvl="8" w:tplc="F8347E9E" w:tentative="1">
      <w:start w:val="1"/>
      <w:numFmt w:val="bullet"/>
      <w:lvlText w:val=""/>
      <w:lvlJc w:val="left"/>
      <w:pPr>
        <w:ind w:left="6480" w:hanging="360"/>
      </w:pPr>
      <w:rPr>
        <w:rFonts w:ascii="Wingdings" w:hAnsi="Wingdings" w:hint="default"/>
      </w:rPr>
    </w:lvl>
  </w:abstractNum>
  <w:abstractNum w:abstractNumId="9" w15:restartNumberingAfterBreak="0">
    <w:nsid w:val="37F85AB9"/>
    <w:multiLevelType w:val="hybridMultilevel"/>
    <w:tmpl w:val="7D94081E"/>
    <w:lvl w:ilvl="0" w:tplc="42D8D840">
      <w:start w:val="1"/>
      <w:numFmt w:val="bullet"/>
      <w:lvlText w:val=""/>
      <w:lvlJc w:val="left"/>
      <w:pPr>
        <w:ind w:left="720" w:hanging="360"/>
      </w:pPr>
      <w:rPr>
        <w:rFonts w:ascii="Symbol" w:hAnsi="Symbol" w:hint="default"/>
      </w:rPr>
    </w:lvl>
    <w:lvl w:ilvl="1" w:tplc="A4BC54C8">
      <w:start w:val="1"/>
      <w:numFmt w:val="bullet"/>
      <w:lvlText w:val="o"/>
      <w:lvlJc w:val="left"/>
      <w:pPr>
        <w:ind w:left="1440" w:hanging="360"/>
      </w:pPr>
      <w:rPr>
        <w:rFonts w:ascii="Courier New" w:hAnsi="Courier New" w:cs="Courier New" w:hint="default"/>
      </w:rPr>
    </w:lvl>
    <w:lvl w:ilvl="2" w:tplc="DDF46754" w:tentative="1">
      <w:start w:val="1"/>
      <w:numFmt w:val="bullet"/>
      <w:lvlText w:val=""/>
      <w:lvlJc w:val="left"/>
      <w:pPr>
        <w:ind w:left="2160" w:hanging="360"/>
      </w:pPr>
      <w:rPr>
        <w:rFonts w:ascii="Wingdings" w:hAnsi="Wingdings" w:hint="default"/>
      </w:rPr>
    </w:lvl>
    <w:lvl w:ilvl="3" w:tplc="5D2A7B12" w:tentative="1">
      <w:start w:val="1"/>
      <w:numFmt w:val="bullet"/>
      <w:lvlText w:val=""/>
      <w:lvlJc w:val="left"/>
      <w:pPr>
        <w:ind w:left="2880" w:hanging="360"/>
      </w:pPr>
      <w:rPr>
        <w:rFonts w:ascii="Symbol" w:hAnsi="Symbol" w:hint="default"/>
      </w:rPr>
    </w:lvl>
    <w:lvl w:ilvl="4" w:tplc="DB6A24D6" w:tentative="1">
      <w:start w:val="1"/>
      <w:numFmt w:val="bullet"/>
      <w:lvlText w:val="o"/>
      <w:lvlJc w:val="left"/>
      <w:pPr>
        <w:ind w:left="3600" w:hanging="360"/>
      </w:pPr>
      <w:rPr>
        <w:rFonts w:ascii="Courier New" w:hAnsi="Courier New" w:cs="Courier New" w:hint="default"/>
      </w:rPr>
    </w:lvl>
    <w:lvl w:ilvl="5" w:tplc="AB5A090E" w:tentative="1">
      <w:start w:val="1"/>
      <w:numFmt w:val="bullet"/>
      <w:lvlText w:val=""/>
      <w:lvlJc w:val="left"/>
      <w:pPr>
        <w:ind w:left="4320" w:hanging="360"/>
      </w:pPr>
      <w:rPr>
        <w:rFonts w:ascii="Wingdings" w:hAnsi="Wingdings" w:hint="default"/>
      </w:rPr>
    </w:lvl>
    <w:lvl w:ilvl="6" w:tplc="DA687FC8" w:tentative="1">
      <w:start w:val="1"/>
      <w:numFmt w:val="bullet"/>
      <w:lvlText w:val=""/>
      <w:lvlJc w:val="left"/>
      <w:pPr>
        <w:ind w:left="5040" w:hanging="360"/>
      </w:pPr>
      <w:rPr>
        <w:rFonts w:ascii="Symbol" w:hAnsi="Symbol" w:hint="default"/>
      </w:rPr>
    </w:lvl>
    <w:lvl w:ilvl="7" w:tplc="AD6A2F20" w:tentative="1">
      <w:start w:val="1"/>
      <w:numFmt w:val="bullet"/>
      <w:lvlText w:val="o"/>
      <w:lvlJc w:val="left"/>
      <w:pPr>
        <w:ind w:left="5760" w:hanging="360"/>
      </w:pPr>
      <w:rPr>
        <w:rFonts w:ascii="Courier New" w:hAnsi="Courier New" w:cs="Courier New" w:hint="default"/>
      </w:rPr>
    </w:lvl>
    <w:lvl w:ilvl="8" w:tplc="2FBA5A06" w:tentative="1">
      <w:start w:val="1"/>
      <w:numFmt w:val="bullet"/>
      <w:lvlText w:val=""/>
      <w:lvlJc w:val="left"/>
      <w:pPr>
        <w:ind w:left="6480" w:hanging="360"/>
      </w:pPr>
      <w:rPr>
        <w:rFonts w:ascii="Wingdings" w:hAnsi="Wingdings" w:hint="default"/>
      </w:rPr>
    </w:lvl>
  </w:abstractNum>
  <w:abstractNum w:abstractNumId="10" w15:restartNumberingAfterBreak="0">
    <w:nsid w:val="48E12F2D"/>
    <w:multiLevelType w:val="hybridMultilevel"/>
    <w:tmpl w:val="19A2D1B4"/>
    <w:lvl w:ilvl="0" w:tplc="3AA63E68">
      <w:start w:val="1"/>
      <w:numFmt w:val="bullet"/>
      <w:lvlText w:val=""/>
      <w:lvlJc w:val="left"/>
      <w:pPr>
        <w:ind w:left="720" w:hanging="360"/>
      </w:pPr>
      <w:rPr>
        <w:rFonts w:ascii="Symbol" w:hAnsi="Symbol" w:hint="default"/>
      </w:rPr>
    </w:lvl>
    <w:lvl w:ilvl="1" w:tplc="90F0BA02" w:tentative="1">
      <w:start w:val="1"/>
      <w:numFmt w:val="bullet"/>
      <w:lvlText w:val="o"/>
      <w:lvlJc w:val="left"/>
      <w:pPr>
        <w:ind w:left="1440" w:hanging="360"/>
      </w:pPr>
      <w:rPr>
        <w:rFonts w:ascii="Courier New" w:hAnsi="Courier New" w:cs="Courier New" w:hint="default"/>
      </w:rPr>
    </w:lvl>
    <w:lvl w:ilvl="2" w:tplc="7D72E088" w:tentative="1">
      <w:start w:val="1"/>
      <w:numFmt w:val="bullet"/>
      <w:lvlText w:val=""/>
      <w:lvlJc w:val="left"/>
      <w:pPr>
        <w:ind w:left="2160" w:hanging="360"/>
      </w:pPr>
      <w:rPr>
        <w:rFonts w:ascii="Wingdings" w:hAnsi="Wingdings" w:hint="default"/>
      </w:rPr>
    </w:lvl>
    <w:lvl w:ilvl="3" w:tplc="5322B25E" w:tentative="1">
      <w:start w:val="1"/>
      <w:numFmt w:val="bullet"/>
      <w:lvlText w:val=""/>
      <w:lvlJc w:val="left"/>
      <w:pPr>
        <w:ind w:left="2880" w:hanging="360"/>
      </w:pPr>
      <w:rPr>
        <w:rFonts w:ascii="Symbol" w:hAnsi="Symbol" w:hint="default"/>
      </w:rPr>
    </w:lvl>
    <w:lvl w:ilvl="4" w:tplc="3AEA7E24" w:tentative="1">
      <w:start w:val="1"/>
      <w:numFmt w:val="bullet"/>
      <w:lvlText w:val="o"/>
      <w:lvlJc w:val="left"/>
      <w:pPr>
        <w:ind w:left="3600" w:hanging="360"/>
      </w:pPr>
      <w:rPr>
        <w:rFonts w:ascii="Courier New" w:hAnsi="Courier New" w:cs="Courier New" w:hint="default"/>
      </w:rPr>
    </w:lvl>
    <w:lvl w:ilvl="5" w:tplc="91A86106" w:tentative="1">
      <w:start w:val="1"/>
      <w:numFmt w:val="bullet"/>
      <w:lvlText w:val=""/>
      <w:lvlJc w:val="left"/>
      <w:pPr>
        <w:ind w:left="4320" w:hanging="360"/>
      </w:pPr>
      <w:rPr>
        <w:rFonts w:ascii="Wingdings" w:hAnsi="Wingdings" w:hint="default"/>
      </w:rPr>
    </w:lvl>
    <w:lvl w:ilvl="6" w:tplc="C22A3892" w:tentative="1">
      <w:start w:val="1"/>
      <w:numFmt w:val="bullet"/>
      <w:lvlText w:val=""/>
      <w:lvlJc w:val="left"/>
      <w:pPr>
        <w:ind w:left="5040" w:hanging="360"/>
      </w:pPr>
      <w:rPr>
        <w:rFonts w:ascii="Symbol" w:hAnsi="Symbol" w:hint="default"/>
      </w:rPr>
    </w:lvl>
    <w:lvl w:ilvl="7" w:tplc="B22A8604" w:tentative="1">
      <w:start w:val="1"/>
      <w:numFmt w:val="bullet"/>
      <w:lvlText w:val="o"/>
      <w:lvlJc w:val="left"/>
      <w:pPr>
        <w:ind w:left="5760" w:hanging="360"/>
      </w:pPr>
      <w:rPr>
        <w:rFonts w:ascii="Courier New" w:hAnsi="Courier New" w:cs="Courier New" w:hint="default"/>
      </w:rPr>
    </w:lvl>
    <w:lvl w:ilvl="8" w:tplc="D4985DC6" w:tentative="1">
      <w:start w:val="1"/>
      <w:numFmt w:val="bullet"/>
      <w:lvlText w:val=""/>
      <w:lvlJc w:val="left"/>
      <w:pPr>
        <w:ind w:left="6480" w:hanging="360"/>
      </w:pPr>
      <w:rPr>
        <w:rFonts w:ascii="Wingdings" w:hAnsi="Wingdings" w:hint="default"/>
      </w:rPr>
    </w:lvl>
  </w:abstractNum>
  <w:abstractNum w:abstractNumId="11" w15:restartNumberingAfterBreak="0">
    <w:nsid w:val="49580B3D"/>
    <w:multiLevelType w:val="hybridMultilevel"/>
    <w:tmpl w:val="94D6436E"/>
    <w:lvl w:ilvl="0" w:tplc="6CF8FA7C">
      <w:start w:val="1"/>
      <w:numFmt w:val="bullet"/>
      <w:lvlText w:val=""/>
      <w:lvlJc w:val="left"/>
      <w:pPr>
        <w:ind w:left="720" w:hanging="360"/>
      </w:pPr>
      <w:rPr>
        <w:rFonts w:ascii="Symbol" w:hAnsi="Symbol" w:hint="default"/>
      </w:rPr>
    </w:lvl>
    <w:lvl w:ilvl="1" w:tplc="E8F4816E" w:tentative="1">
      <w:start w:val="1"/>
      <w:numFmt w:val="bullet"/>
      <w:lvlText w:val="o"/>
      <w:lvlJc w:val="left"/>
      <w:pPr>
        <w:ind w:left="1440" w:hanging="360"/>
      </w:pPr>
      <w:rPr>
        <w:rFonts w:ascii="Courier New" w:hAnsi="Courier New" w:cs="Courier New" w:hint="default"/>
      </w:rPr>
    </w:lvl>
    <w:lvl w:ilvl="2" w:tplc="FE56E57E" w:tentative="1">
      <w:start w:val="1"/>
      <w:numFmt w:val="bullet"/>
      <w:lvlText w:val=""/>
      <w:lvlJc w:val="left"/>
      <w:pPr>
        <w:ind w:left="2160" w:hanging="360"/>
      </w:pPr>
      <w:rPr>
        <w:rFonts w:ascii="Wingdings" w:hAnsi="Wingdings" w:hint="default"/>
      </w:rPr>
    </w:lvl>
    <w:lvl w:ilvl="3" w:tplc="951CE5E2" w:tentative="1">
      <w:start w:val="1"/>
      <w:numFmt w:val="bullet"/>
      <w:lvlText w:val=""/>
      <w:lvlJc w:val="left"/>
      <w:pPr>
        <w:ind w:left="2880" w:hanging="360"/>
      </w:pPr>
      <w:rPr>
        <w:rFonts w:ascii="Symbol" w:hAnsi="Symbol" w:hint="default"/>
      </w:rPr>
    </w:lvl>
    <w:lvl w:ilvl="4" w:tplc="CCCA1352" w:tentative="1">
      <w:start w:val="1"/>
      <w:numFmt w:val="bullet"/>
      <w:lvlText w:val="o"/>
      <w:lvlJc w:val="left"/>
      <w:pPr>
        <w:ind w:left="3600" w:hanging="360"/>
      </w:pPr>
      <w:rPr>
        <w:rFonts w:ascii="Courier New" w:hAnsi="Courier New" w:cs="Courier New" w:hint="default"/>
      </w:rPr>
    </w:lvl>
    <w:lvl w:ilvl="5" w:tplc="A490A91C" w:tentative="1">
      <w:start w:val="1"/>
      <w:numFmt w:val="bullet"/>
      <w:lvlText w:val=""/>
      <w:lvlJc w:val="left"/>
      <w:pPr>
        <w:ind w:left="4320" w:hanging="360"/>
      </w:pPr>
      <w:rPr>
        <w:rFonts w:ascii="Wingdings" w:hAnsi="Wingdings" w:hint="default"/>
      </w:rPr>
    </w:lvl>
    <w:lvl w:ilvl="6" w:tplc="1DDCF510" w:tentative="1">
      <w:start w:val="1"/>
      <w:numFmt w:val="bullet"/>
      <w:lvlText w:val=""/>
      <w:lvlJc w:val="left"/>
      <w:pPr>
        <w:ind w:left="5040" w:hanging="360"/>
      </w:pPr>
      <w:rPr>
        <w:rFonts w:ascii="Symbol" w:hAnsi="Symbol" w:hint="default"/>
      </w:rPr>
    </w:lvl>
    <w:lvl w:ilvl="7" w:tplc="0C300ECA" w:tentative="1">
      <w:start w:val="1"/>
      <w:numFmt w:val="bullet"/>
      <w:lvlText w:val="o"/>
      <w:lvlJc w:val="left"/>
      <w:pPr>
        <w:ind w:left="5760" w:hanging="360"/>
      </w:pPr>
      <w:rPr>
        <w:rFonts w:ascii="Courier New" w:hAnsi="Courier New" w:cs="Courier New" w:hint="default"/>
      </w:rPr>
    </w:lvl>
    <w:lvl w:ilvl="8" w:tplc="A0649E6C" w:tentative="1">
      <w:start w:val="1"/>
      <w:numFmt w:val="bullet"/>
      <w:lvlText w:val=""/>
      <w:lvlJc w:val="left"/>
      <w:pPr>
        <w:ind w:left="6480" w:hanging="360"/>
      </w:pPr>
      <w:rPr>
        <w:rFonts w:ascii="Wingdings" w:hAnsi="Wingdings" w:hint="default"/>
      </w:rPr>
    </w:lvl>
  </w:abstractNum>
  <w:abstractNum w:abstractNumId="12" w15:restartNumberingAfterBreak="0">
    <w:nsid w:val="5E1A5F9C"/>
    <w:multiLevelType w:val="hybridMultilevel"/>
    <w:tmpl w:val="27F2E0E8"/>
    <w:lvl w:ilvl="0" w:tplc="06960CBE">
      <w:start w:val="1"/>
      <w:numFmt w:val="decimal"/>
      <w:lvlText w:val="%1."/>
      <w:lvlJc w:val="left"/>
      <w:pPr>
        <w:ind w:left="720" w:hanging="360"/>
      </w:pPr>
      <w:rPr>
        <w:rFonts w:hint="default"/>
      </w:rPr>
    </w:lvl>
    <w:lvl w:ilvl="1" w:tplc="128AA722" w:tentative="1">
      <w:start w:val="1"/>
      <w:numFmt w:val="bullet"/>
      <w:lvlText w:val="o"/>
      <w:lvlJc w:val="left"/>
      <w:pPr>
        <w:ind w:left="1440" w:hanging="360"/>
      </w:pPr>
      <w:rPr>
        <w:rFonts w:ascii="Courier New" w:hAnsi="Courier New" w:cs="Courier New" w:hint="default"/>
      </w:rPr>
    </w:lvl>
    <w:lvl w:ilvl="2" w:tplc="38FC79F4" w:tentative="1">
      <w:start w:val="1"/>
      <w:numFmt w:val="bullet"/>
      <w:lvlText w:val=""/>
      <w:lvlJc w:val="left"/>
      <w:pPr>
        <w:ind w:left="2160" w:hanging="360"/>
      </w:pPr>
      <w:rPr>
        <w:rFonts w:ascii="Wingdings" w:hAnsi="Wingdings" w:hint="default"/>
      </w:rPr>
    </w:lvl>
    <w:lvl w:ilvl="3" w:tplc="F488CF36" w:tentative="1">
      <w:start w:val="1"/>
      <w:numFmt w:val="bullet"/>
      <w:lvlText w:val=""/>
      <w:lvlJc w:val="left"/>
      <w:pPr>
        <w:ind w:left="2880" w:hanging="360"/>
      </w:pPr>
      <w:rPr>
        <w:rFonts w:ascii="Symbol" w:hAnsi="Symbol" w:hint="default"/>
      </w:rPr>
    </w:lvl>
    <w:lvl w:ilvl="4" w:tplc="FFB0C626" w:tentative="1">
      <w:start w:val="1"/>
      <w:numFmt w:val="bullet"/>
      <w:lvlText w:val="o"/>
      <w:lvlJc w:val="left"/>
      <w:pPr>
        <w:ind w:left="3600" w:hanging="360"/>
      </w:pPr>
      <w:rPr>
        <w:rFonts w:ascii="Courier New" w:hAnsi="Courier New" w:cs="Courier New" w:hint="default"/>
      </w:rPr>
    </w:lvl>
    <w:lvl w:ilvl="5" w:tplc="14401D78" w:tentative="1">
      <w:start w:val="1"/>
      <w:numFmt w:val="bullet"/>
      <w:lvlText w:val=""/>
      <w:lvlJc w:val="left"/>
      <w:pPr>
        <w:ind w:left="4320" w:hanging="360"/>
      </w:pPr>
      <w:rPr>
        <w:rFonts w:ascii="Wingdings" w:hAnsi="Wingdings" w:hint="default"/>
      </w:rPr>
    </w:lvl>
    <w:lvl w:ilvl="6" w:tplc="FF8C5416" w:tentative="1">
      <w:start w:val="1"/>
      <w:numFmt w:val="bullet"/>
      <w:lvlText w:val=""/>
      <w:lvlJc w:val="left"/>
      <w:pPr>
        <w:ind w:left="5040" w:hanging="360"/>
      </w:pPr>
      <w:rPr>
        <w:rFonts w:ascii="Symbol" w:hAnsi="Symbol" w:hint="default"/>
      </w:rPr>
    </w:lvl>
    <w:lvl w:ilvl="7" w:tplc="68969B0A" w:tentative="1">
      <w:start w:val="1"/>
      <w:numFmt w:val="bullet"/>
      <w:lvlText w:val="o"/>
      <w:lvlJc w:val="left"/>
      <w:pPr>
        <w:ind w:left="5760" w:hanging="360"/>
      </w:pPr>
      <w:rPr>
        <w:rFonts w:ascii="Courier New" w:hAnsi="Courier New" w:cs="Courier New" w:hint="default"/>
      </w:rPr>
    </w:lvl>
    <w:lvl w:ilvl="8" w:tplc="3B964CE6" w:tentative="1">
      <w:start w:val="1"/>
      <w:numFmt w:val="bullet"/>
      <w:lvlText w:val=""/>
      <w:lvlJc w:val="left"/>
      <w:pPr>
        <w:ind w:left="6480" w:hanging="360"/>
      </w:pPr>
      <w:rPr>
        <w:rFonts w:ascii="Wingdings" w:hAnsi="Wingdings" w:hint="default"/>
      </w:rPr>
    </w:lvl>
  </w:abstractNum>
  <w:abstractNum w:abstractNumId="13" w15:restartNumberingAfterBreak="0">
    <w:nsid w:val="6F1838F1"/>
    <w:multiLevelType w:val="hybridMultilevel"/>
    <w:tmpl w:val="897251F8"/>
    <w:lvl w:ilvl="0" w:tplc="D7D0DF26">
      <w:start w:val="1"/>
      <w:numFmt w:val="decimal"/>
      <w:lvlText w:val="%1."/>
      <w:lvlJc w:val="left"/>
      <w:pPr>
        <w:ind w:left="720" w:hanging="360"/>
      </w:pPr>
      <w:rPr>
        <w:rFonts w:hint="default"/>
      </w:rPr>
    </w:lvl>
    <w:lvl w:ilvl="1" w:tplc="6FDCCBD6" w:tentative="1">
      <w:start w:val="1"/>
      <w:numFmt w:val="bullet"/>
      <w:lvlText w:val="o"/>
      <w:lvlJc w:val="left"/>
      <w:pPr>
        <w:ind w:left="1440" w:hanging="360"/>
      </w:pPr>
      <w:rPr>
        <w:rFonts w:ascii="Courier New" w:hAnsi="Courier New" w:cs="Courier New" w:hint="default"/>
      </w:rPr>
    </w:lvl>
    <w:lvl w:ilvl="2" w:tplc="88A2233E" w:tentative="1">
      <w:start w:val="1"/>
      <w:numFmt w:val="bullet"/>
      <w:lvlText w:val=""/>
      <w:lvlJc w:val="left"/>
      <w:pPr>
        <w:ind w:left="2160" w:hanging="360"/>
      </w:pPr>
      <w:rPr>
        <w:rFonts w:ascii="Wingdings" w:hAnsi="Wingdings" w:hint="default"/>
      </w:rPr>
    </w:lvl>
    <w:lvl w:ilvl="3" w:tplc="8E086362" w:tentative="1">
      <w:start w:val="1"/>
      <w:numFmt w:val="bullet"/>
      <w:lvlText w:val=""/>
      <w:lvlJc w:val="left"/>
      <w:pPr>
        <w:ind w:left="2880" w:hanging="360"/>
      </w:pPr>
      <w:rPr>
        <w:rFonts w:ascii="Symbol" w:hAnsi="Symbol" w:hint="default"/>
      </w:rPr>
    </w:lvl>
    <w:lvl w:ilvl="4" w:tplc="00E25DEE" w:tentative="1">
      <w:start w:val="1"/>
      <w:numFmt w:val="bullet"/>
      <w:lvlText w:val="o"/>
      <w:lvlJc w:val="left"/>
      <w:pPr>
        <w:ind w:left="3600" w:hanging="360"/>
      </w:pPr>
      <w:rPr>
        <w:rFonts w:ascii="Courier New" w:hAnsi="Courier New" w:cs="Courier New" w:hint="default"/>
      </w:rPr>
    </w:lvl>
    <w:lvl w:ilvl="5" w:tplc="091266E8" w:tentative="1">
      <w:start w:val="1"/>
      <w:numFmt w:val="bullet"/>
      <w:lvlText w:val=""/>
      <w:lvlJc w:val="left"/>
      <w:pPr>
        <w:ind w:left="4320" w:hanging="360"/>
      </w:pPr>
      <w:rPr>
        <w:rFonts w:ascii="Wingdings" w:hAnsi="Wingdings" w:hint="default"/>
      </w:rPr>
    </w:lvl>
    <w:lvl w:ilvl="6" w:tplc="6494E27E" w:tentative="1">
      <w:start w:val="1"/>
      <w:numFmt w:val="bullet"/>
      <w:lvlText w:val=""/>
      <w:lvlJc w:val="left"/>
      <w:pPr>
        <w:ind w:left="5040" w:hanging="360"/>
      </w:pPr>
      <w:rPr>
        <w:rFonts w:ascii="Symbol" w:hAnsi="Symbol" w:hint="default"/>
      </w:rPr>
    </w:lvl>
    <w:lvl w:ilvl="7" w:tplc="87D80FA6" w:tentative="1">
      <w:start w:val="1"/>
      <w:numFmt w:val="bullet"/>
      <w:lvlText w:val="o"/>
      <w:lvlJc w:val="left"/>
      <w:pPr>
        <w:ind w:left="5760" w:hanging="360"/>
      </w:pPr>
      <w:rPr>
        <w:rFonts w:ascii="Courier New" w:hAnsi="Courier New" w:cs="Courier New" w:hint="default"/>
      </w:rPr>
    </w:lvl>
    <w:lvl w:ilvl="8" w:tplc="AA24BCE2" w:tentative="1">
      <w:start w:val="1"/>
      <w:numFmt w:val="bullet"/>
      <w:lvlText w:val=""/>
      <w:lvlJc w:val="left"/>
      <w:pPr>
        <w:ind w:left="6480" w:hanging="360"/>
      </w:pPr>
      <w:rPr>
        <w:rFonts w:ascii="Wingdings" w:hAnsi="Wingdings" w:hint="default"/>
      </w:rPr>
    </w:lvl>
  </w:abstractNum>
  <w:abstractNum w:abstractNumId="14" w15:restartNumberingAfterBreak="0">
    <w:nsid w:val="7C9A6EA9"/>
    <w:multiLevelType w:val="hybridMultilevel"/>
    <w:tmpl w:val="3108534A"/>
    <w:lvl w:ilvl="0" w:tplc="3A08C41A">
      <w:numFmt w:val="bullet"/>
      <w:lvlText w:val="•"/>
      <w:lvlJc w:val="left"/>
      <w:pPr>
        <w:ind w:left="1080" w:hanging="720"/>
      </w:pPr>
      <w:rPr>
        <w:rFonts w:ascii="Arial" w:eastAsia="Times New Roman" w:hAnsi="Arial" w:cs="Arial" w:hint="default"/>
      </w:rPr>
    </w:lvl>
    <w:lvl w:ilvl="1" w:tplc="937EB270">
      <w:start w:val="1"/>
      <w:numFmt w:val="bullet"/>
      <w:lvlText w:val="o"/>
      <w:lvlJc w:val="left"/>
      <w:pPr>
        <w:ind w:left="1440" w:hanging="360"/>
      </w:pPr>
      <w:rPr>
        <w:rFonts w:ascii="Courier New" w:hAnsi="Courier New" w:cs="Courier New" w:hint="default"/>
      </w:rPr>
    </w:lvl>
    <w:lvl w:ilvl="2" w:tplc="FCE81840" w:tentative="1">
      <w:start w:val="1"/>
      <w:numFmt w:val="bullet"/>
      <w:lvlText w:val=""/>
      <w:lvlJc w:val="left"/>
      <w:pPr>
        <w:ind w:left="2160" w:hanging="360"/>
      </w:pPr>
      <w:rPr>
        <w:rFonts w:ascii="Wingdings" w:hAnsi="Wingdings" w:hint="default"/>
      </w:rPr>
    </w:lvl>
    <w:lvl w:ilvl="3" w:tplc="CB88C7B8" w:tentative="1">
      <w:start w:val="1"/>
      <w:numFmt w:val="bullet"/>
      <w:lvlText w:val=""/>
      <w:lvlJc w:val="left"/>
      <w:pPr>
        <w:ind w:left="2880" w:hanging="360"/>
      </w:pPr>
      <w:rPr>
        <w:rFonts w:ascii="Symbol" w:hAnsi="Symbol" w:hint="default"/>
      </w:rPr>
    </w:lvl>
    <w:lvl w:ilvl="4" w:tplc="83306520" w:tentative="1">
      <w:start w:val="1"/>
      <w:numFmt w:val="bullet"/>
      <w:lvlText w:val="o"/>
      <w:lvlJc w:val="left"/>
      <w:pPr>
        <w:ind w:left="3600" w:hanging="360"/>
      </w:pPr>
      <w:rPr>
        <w:rFonts w:ascii="Courier New" w:hAnsi="Courier New" w:cs="Courier New" w:hint="default"/>
      </w:rPr>
    </w:lvl>
    <w:lvl w:ilvl="5" w:tplc="E15AB46A" w:tentative="1">
      <w:start w:val="1"/>
      <w:numFmt w:val="bullet"/>
      <w:lvlText w:val=""/>
      <w:lvlJc w:val="left"/>
      <w:pPr>
        <w:ind w:left="4320" w:hanging="360"/>
      </w:pPr>
      <w:rPr>
        <w:rFonts w:ascii="Wingdings" w:hAnsi="Wingdings" w:hint="default"/>
      </w:rPr>
    </w:lvl>
    <w:lvl w:ilvl="6" w:tplc="BC382AC4" w:tentative="1">
      <w:start w:val="1"/>
      <w:numFmt w:val="bullet"/>
      <w:lvlText w:val=""/>
      <w:lvlJc w:val="left"/>
      <w:pPr>
        <w:ind w:left="5040" w:hanging="360"/>
      </w:pPr>
      <w:rPr>
        <w:rFonts w:ascii="Symbol" w:hAnsi="Symbol" w:hint="default"/>
      </w:rPr>
    </w:lvl>
    <w:lvl w:ilvl="7" w:tplc="25B61EB4" w:tentative="1">
      <w:start w:val="1"/>
      <w:numFmt w:val="bullet"/>
      <w:lvlText w:val="o"/>
      <w:lvlJc w:val="left"/>
      <w:pPr>
        <w:ind w:left="5760" w:hanging="360"/>
      </w:pPr>
      <w:rPr>
        <w:rFonts w:ascii="Courier New" w:hAnsi="Courier New" w:cs="Courier New" w:hint="default"/>
      </w:rPr>
    </w:lvl>
    <w:lvl w:ilvl="8" w:tplc="21D2BF0A" w:tentative="1">
      <w:start w:val="1"/>
      <w:numFmt w:val="bullet"/>
      <w:lvlText w:val=""/>
      <w:lvlJc w:val="left"/>
      <w:pPr>
        <w:ind w:left="6480" w:hanging="360"/>
      </w:pPr>
      <w:rPr>
        <w:rFonts w:ascii="Wingdings" w:hAnsi="Wingdings" w:hint="default"/>
      </w:rPr>
    </w:lvl>
  </w:abstractNum>
  <w:abstractNum w:abstractNumId="15" w15:restartNumberingAfterBreak="0">
    <w:nsid w:val="7F292015"/>
    <w:multiLevelType w:val="hybridMultilevel"/>
    <w:tmpl w:val="897251F8"/>
    <w:lvl w:ilvl="0" w:tplc="EF949CF6">
      <w:start w:val="1"/>
      <w:numFmt w:val="decimal"/>
      <w:lvlText w:val="%1."/>
      <w:lvlJc w:val="left"/>
      <w:pPr>
        <w:ind w:left="720" w:hanging="360"/>
      </w:pPr>
      <w:rPr>
        <w:rFonts w:hint="default"/>
      </w:rPr>
    </w:lvl>
    <w:lvl w:ilvl="1" w:tplc="21ECC7D4" w:tentative="1">
      <w:start w:val="1"/>
      <w:numFmt w:val="bullet"/>
      <w:lvlText w:val="o"/>
      <w:lvlJc w:val="left"/>
      <w:pPr>
        <w:ind w:left="1440" w:hanging="360"/>
      </w:pPr>
      <w:rPr>
        <w:rFonts w:ascii="Courier New" w:hAnsi="Courier New" w:cs="Courier New" w:hint="default"/>
      </w:rPr>
    </w:lvl>
    <w:lvl w:ilvl="2" w:tplc="89D65472" w:tentative="1">
      <w:start w:val="1"/>
      <w:numFmt w:val="bullet"/>
      <w:lvlText w:val=""/>
      <w:lvlJc w:val="left"/>
      <w:pPr>
        <w:ind w:left="2160" w:hanging="360"/>
      </w:pPr>
      <w:rPr>
        <w:rFonts w:ascii="Wingdings" w:hAnsi="Wingdings" w:hint="default"/>
      </w:rPr>
    </w:lvl>
    <w:lvl w:ilvl="3" w:tplc="3524FF0E" w:tentative="1">
      <w:start w:val="1"/>
      <w:numFmt w:val="bullet"/>
      <w:lvlText w:val=""/>
      <w:lvlJc w:val="left"/>
      <w:pPr>
        <w:ind w:left="2880" w:hanging="360"/>
      </w:pPr>
      <w:rPr>
        <w:rFonts w:ascii="Symbol" w:hAnsi="Symbol" w:hint="default"/>
      </w:rPr>
    </w:lvl>
    <w:lvl w:ilvl="4" w:tplc="45228806" w:tentative="1">
      <w:start w:val="1"/>
      <w:numFmt w:val="bullet"/>
      <w:lvlText w:val="o"/>
      <w:lvlJc w:val="left"/>
      <w:pPr>
        <w:ind w:left="3600" w:hanging="360"/>
      </w:pPr>
      <w:rPr>
        <w:rFonts w:ascii="Courier New" w:hAnsi="Courier New" w:cs="Courier New" w:hint="default"/>
      </w:rPr>
    </w:lvl>
    <w:lvl w:ilvl="5" w:tplc="AF1AEC5C" w:tentative="1">
      <w:start w:val="1"/>
      <w:numFmt w:val="bullet"/>
      <w:lvlText w:val=""/>
      <w:lvlJc w:val="left"/>
      <w:pPr>
        <w:ind w:left="4320" w:hanging="360"/>
      </w:pPr>
      <w:rPr>
        <w:rFonts w:ascii="Wingdings" w:hAnsi="Wingdings" w:hint="default"/>
      </w:rPr>
    </w:lvl>
    <w:lvl w:ilvl="6" w:tplc="4E941836" w:tentative="1">
      <w:start w:val="1"/>
      <w:numFmt w:val="bullet"/>
      <w:lvlText w:val=""/>
      <w:lvlJc w:val="left"/>
      <w:pPr>
        <w:ind w:left="5040" w:hanging="360"/>
      </w:pPr>
      <w:rPr>
        <w:rFonts w:ascii="Symbol" w:hAnsi="Symbol" w:hint="default"/>
      </w:rPr>
    </w:lvl>
    <w:lvl w:ilvl="7" w:tplc="3BE65814" w:tentative="1">
      <w:start w:val="1"/>
      <w:numFmt w:val="bullet"/>
      <w:lvlText w:val="o"/>
      <w:lvlJc w:val="left"/>
      <w:pPr>
        <w:ind w:left="5760" w:hanging="360"/>
      </w:pPr>
      <w:rPr>
        <w:rFonts w:ascii="Courier New" w:hAnsi="Courier New" w:cs="Courier New" w:hint="default"/>
      </w:rPr>
    </w:lvl>
    <w:lvl w:ilvl="8" w:tplc="5D340C74"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num>
  <w:num w:numId="4">
    <w:abstractNumId w:val="11"/>
  </w:num>
  <w:num w:numId="5">
    <w:abstractNumId w:val="15"/>
  </w:num>
  <w:num w:numId="6">
    <w:abstractNumId w:val="8"/>
  </w:num>
  <w:num w:numId="7">
    <w:abstractNumId w:val="4"/>
  </w:num>
  <w:num w:numId="8">
    <w:abstractNumId w:val="5"/>
  </w:num>
  <w:num w:numId="9">
    <w:abstractNumId w:val="10"/>
  </w:num>
  <w:num w:numId="10">
    <w:abstractNumId w:val="14"/>
  </w:num>
  <w:num w:numId="11">
    <w:abstractNumId w:val="2"/>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9"/>
  </w:num>
  <w:num w:numId="14">
    <w:abstractNumId w:val="13"/>
  </w:num>
  <w:num w:numId="15">
    <w:abstractNumId w:val="7"/>
  </w:num>
  <w:num w:numId="16">
    <w:abstractNumId w:val="6"/>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853"/>
    <w:rsid w:val="00001947"/>
    <w:rsid w:val="00003E93"/>
    <w:rsid w:val="00005E14"/>
    <w:rsid w:val="00013FC2"/>
    <w:rsid w:val="00024DF4"/>
    <w:rsid w:val="00033B5A"/>
    <w:rsid w:val="00034A5F"/>
    <w:rsid w:val="00036119"/>
    <w:rsid w:val="000557FC"/>
    <w:rsid w:val="00061B41"/>
    <w:rsid w:val="0006774D"/>
    <w:rsid w:val="00071139"/>
    <w:rsid w:val="00073E8B"/>
    <w:rsid w:val="0008416C"/>
    <w:rsid w:val="00092D8F"/>
    <w:rsid w:val="000B2637"/>
    <w:rsid w:val="000B484B"/>
    <w:rsid w:val="000B541A"/>
    <w:rsid w:val="000C2F2E"/>
    <w:rsid w:val="000C3BEC"/>
    <w:rsid w:val="000D3279"/>
    <w:rsid w:val="000D5D27"/>
    <w:rsid w:val="000E371E"/>
    <w:rsid w:val="000F462A"/>
    <w:rsid w:val="00102A0B"/>
    <w:rsid w:val="001049AF"/>
    <w:rsid w:val="00105D22"/>
    <w:rsid w:val="00107C2E"/>
    <w:rsid w:val="00114230"/>
    <w:rsid w:val="00115BB1"/>
    <w:rsid w:val="00142858"/>
    <w:rsid w:val="00142BA7"/>
    <w:rsid w:val="00142D94"/>
    <w:rsid w:val="001502E2"/>
    <w:rsid w:val="00152503"/>
    <w:rsid w:val="001542AC"/>
    <w:rsid w:val="0016076D"/>
    <w:rsid w:val="00175ADB"/>
    <w:rsid w:val="00183954"/>
    <w:rsid w:val="001A3090"/>
    <w:rsid w:val="001A6A6D"/>
    <w:rsid w:val="001B2768"/>
    <w:rsid w:val="001B2D41"/>
    <w:rsid w:val="001B2F15"/>
    <w:rsid w:val="001C46BA"/>
    <w:rsid w:val="001C72B9"/>
    <w:rsid w:val="001D489E"/>
    <w:rsid w:val="001D5426"/>
    <w:rsid w:val="001D549B"/>
    <w:rsid w:val="001E64F7"/>
    <w:rsid w:val="001F3E6B"/>
    <w:rsid w:val="002002BC"/>
    <w:rsid w:val="00201961"/>
    <w:rsid w:val="00204E84"/>
    <w:rsid w:val="00211681"/>
    <w:rsid w:val="00216866"/>
    <w:rsid w:val="00220AA6"/>
    <w:rsid w:val="00237DEA"/>
    <w:rsid w:val="00242B40"/>
    <w:rsid w:val="00244055"/>
    <w:rsid w:val="00244EA4"/>
    <w:rsid w:val="00255790"/>
    <w:rsid w:val="00281EED"/>
    <w:rsid w:val="002832FF"/>
    <w:rsid w:val="0028422C"/>
    <w:rsid w:val="00284944"/>
    <w:rsid w:val="00297441"/>
    <w:rsid w:val="002B1CE7"/>
    <w:rsid w:val="002C0D5A"/>
    <w:rsid w:val="002D63EF"/>
    <w:rsid w:val="002E43E2"/>
    <w:rsid w:val="002E67D5"/>
    <w:rsid w:val="002F22A8"/>
    <w:rsid w:val="0030486E"/>
    <w:rsid w:val="00305AC2"/>
    <w:rsid w:val="003127CC"/>
    <w:rsid w:val="003148B8"/>
    <w:rsid w:val="0033167C"/>
    <w:rsid w:val="00336605"/>
    <w:rsid w:val="00336B91"/>
    <w:rsid w:val="003370EE"/>
    <w:rsid w:val="00337899"/>
    <w:rsid w:val="00341605"/>
    <w:rsid w:val="003469DD"/>
    <w:rsid w:val="00352BA9"/>
    <w:rsid w:val="00362E23"/>
    <w:rsid w:val="0038269A"/>
    <w:rsid w:val="00386E47"/>
    <w:rsid w:val="003B4622"/>
    <w:rsid w:val="003B4FCF"/>
    <w:rsid w:val="003C2896"/>
    <w:rsid w:val="003C46B9"/>
    <w:rsid w:val="003C6194"/>
    <w:rsid w:val="003C79B0"/>
    <w:rsid w:val="003E6AFD"/>
    <w:rsid w:val="003F3D16"/>
    <w:rsid w:val="00401708"/>
    <w:rsid w:val="00415627"/>
    <w:rsid w:val="00434B54"/>
    <w:rsid w:val="004370A8"/>
    <w:rsid w:val="004412B3"/>
    <w:rsid w:val="00441602"/>
    <w:rsid w:val="00446989"/>
    <w:rsid w:val="00447244"/>
    <w:rsid w:val="004574D1"/>
    <w:rsid w:val="004614B0"/>
    <w:rsid w:val="0046361F"/>
    <w:rsid w:val="004721FA"/>
    <w:rsid w:val="004765E4"/>
    <w:rsid w:val="00477D1B"/>
    <w:rsid w:val="00491508"/>
    <w:rsid w:val="004922EF"/>
    <w:rsid w:val="00497735"/>
    <w:rsid w:val="004A7C26"/>
    <w:rsid w:val="004B17FF"/>
    <w:rsid w:val="004B2256"/>
    <w:rsid w:val="004B256B"/>
    <w:rsid w:val="004C1613"/>
    <w:rsid w:val="004C6A9B"/>
    <w:rsid w:val="004E4D0F"/>
    <w:rsid w:val="004E5352"/>
    <w:rsid w:val="004F59E1"/>
    <w:rsid w:val="004F7CD5"/>
    <w:rsid w:val="005073D8"/>
    <w:rsid w:val="005148D0"/>
    <w:rsid w:val="00527F32"/>
    <w:rsid w:val="00537F18"/>
    <w:rsid w:val="00555D43"/>
    <w:rsid w:val="00564E19"/>
    <w:rsid w:val="00580C1F"/>
    <w:rsid w:val="0058770B"/>
    <w:rsid w:val="00587F41"/>
    <w:rsid w:val="00592352"/>
    <w:rsid w:val="00595536"/>
    <w:rsid w:val="0059610C"/>
    <w:rsid w:val="005A7330"/>
    <w:rsid w:val="005B6772"/>
    <w:rsid w:val="005C134B"/>
    <w:rsid w:val="005C1CFE"/>
    <w:rsid w:val="005C4A0E"/>
    <w:rsid w:val="005D07CF"/>
    <w:rsid w:val="005D6D52"/>
    <w:rsid w:val="005F22AF"/>
    <w:rsid w:val="005F2333"/>
    <w:rsid w:val="005F6825"/>
    <w:rsid w:val="006103D9"/>
    <w:rsid w:val="0061192E"/>
    <w:rsid w:val="006155EA"/>
    <w:rsid w:val="0062100A"/>
    <w:rsid w:val="00622F06"/>
    <w:rsid w:val="006252F6"/>
    <w:rsid w:val="00626375"/>
    <w:rsid w:val="00633C09"/>
    <w:rsid w:val="0063475F"/>
    <w:rsid w:val="00663BD2"/>
    <w:rsid w:val="00671EAA"/>
    <w:rsid w:val="0067368A"/>
    <w:rsid w:val="00676C51"/>
    <w:rsid w:val="00681038"/>
    <w:rsid w:val="0068513C"/>
    <w:rsid w:val="00685CB5"/>
    <w:rsid w:val="00693ED5"/>
    <w:rsid w:val="00696853"/>
    <w:rsid w:val="006A14FB"/>
    <w:rsid w:val="006B4823"/>
    <w:rsid w:val="006C3538"/>
    <w:rsid w:val="006C4AAE"/>
    <w:rsid w:val="006C54B4"/>
    <w:rsid w:val="006C6273"/>
    <w:rsid w:val="006C6858"/>
    <w:rsid w:val="006D2B1D"/>
    <w:rsid w:val="006D41A7"/>
    <w:rsid w:val="006E3677"/>
    <w:rsid w:val="006E49E0"/>
    <w:rsid w:val="00707E63"/>
    <w:rsid w:val="00712DD6"/>
    <w:rsid w:val="007168D0"/>
    <w:rsid w:val="007177C8"/>
    <w:rsid w:val="00721760"/>
    <w:rsid w:val="0072440D"/>
    <w:rsid w:val="0075348A"/>
    <w:rsid w:val="007556BB"/>
    <w:rsid w:val="00772185"/>
    <w:rsid w:val="0077313A"/>
    <w:rsid w:val="00774DE4"/>
    <w:rsid w:val="00775C22"/>
    <w:rsid w:val="007900B8"/>
    <w:rsid w:val="00790B04"/>
    <w:rsid w:val="00790DD1"/>
    <w:rsid w:val="00793563"/>
    <w:rsid w:val="007950A9"/>
    <w:rsid w:val="00796154"/>
    <w:rsid w:val="007A30E9"/>
    <w:rsid w:val="007A4561"/>
    <w:rsid w:val="007B03D3"/>
    <w:rsid w:val="007B33E7"/>
    <w:rsid w:val="007B37ED"/>
    <w:rsid w:val="007B3B73"/>
    <w:rsid w:val="007C35D9"/>
    <w:rsid w:val="007C57C8"/>
    <w:rsid w:val="007D1770"/>
    <w:rsid w:val="007D769E"/>
    <w:rsid w:val="007F1B2C"/>
    <w:rsid w:val="007F7191"/>
    <w:rsid w:val="00805090"/>
    <w:rsid w:val="0080793C"/>
    <w:rsid w:val="00813069"/>
    <w:rsid w:val="00820C44"/>
    <w:rsid w:val="00821B3A"/>
    <w:rsid w:val="00831206"/>
    <w:rsid w:val="008325DC"/>
    <w:rsid w:val="00836051"/>
    <w:rsid w:val="008414CF"/>
    <w:rsid w:val="00846EB8"/>
    <w:rsid w:val="00860B62"/>
    <w:rsid w:val="00861DB0"/>
    <w:rsid w:val="008630B0"/>
    <w:rsid w:val="00864356"/>
    <w:rsid w:val="00875EBF"/>
    <w:rsid w:val="00882B63"/>
    <w:rsid w:val="00887241"/>
    <w:rsid w:val="00887317"/>
    <w:rsid w:val="0089282D"/>
    <w:rsid w:val="008A0A9B"/>
    <w:rsid w:val="008C12CB"/>
    <w:rsid w:val="008C348E"/>
    <w:rsid w:val="008C5B09"/>
    <w:rsid w:val="008D091E"/>
    <w:rsid w:val="008D130A"/>
    <w:rsid w:val="008D31C7"/>
    <w:rsid w:val="008D3A71"/>
    <w:rsid w:val="008D5389"/>
    <w:rsid w:val="008E1226"/>
    <w:rsid w:val="008E7407"/>
    <w:rsid w:val="008F3D1D"/>
    <w:rsid w:val="00902692"/>
    <w:rsid w:val="009119D5"/>
    <w:rsid w:val="0092047D"/>
    <w:rsid w:val="009204DF"/>
    <w:rsid w:val="009246D9"/>
    <w:rsid w:val="00935FD3"/>
    <w:rsid w:val="009659D4"/>
    <w:rsid w:val="009661DF"/>
    <w:rsid w:val="00974C72"/>
    <w:rsid w:val="009777B0"/>
    <w:rsid w:val="009829D7"/>
    <w:rsid w:val="009876E6"/>
    <w:rsid w:val="00993787"/>
    <w:rsid w:val="009A2338"/>
    <w:rsid w:val="009A54C7"/>
    <w:rsid w:val="009A587A"/>
    <w:rsid w:val="009A67EA"/>
    <w:rsid w:val="009B2F45"/>
    <w:rsid w:val="009C1CAC"/>
    <w:rsid w:val="009C43FF"/>
    <w:rsid w:val="009C4F67"/>
    <w:rsid w:val="009C521E"/>
    <w:rsid w:val="009C58FA"/>
    <w:rsid w:val="009C7095"/>
    <w:rsid w:val="009E481D"/>
    <w:rsid w:val="009E67C8"/>
    <w:rsid w:val="009E7A58"/>
    <w:rsid w:val="00A008E7"/>
    <w:rsid w:val="00A07841"/>
    <w:rsid w:val="00A15A11"/>
    <w:rsid w:val="00A311B2"/>
    <w:rsid w:val="00A3517F"/>
    <w:rsid w:val="00A37289"/>
    <w:rsid w:val="00A5569D"/>
    <w:rsid w:val="00A5624C"/>
    <w:rsid w:val="00A60597"/>
    <w:rsid w:val="00A66EC9"/>
    <w:rsid w:val="00A67F25"/>
    <w:rsid w:val="00A70182"/>
    <w:rsid w:val="00A74019"/>
    <w:rsid w:val="00A75134"/>
    <w:rsid w:val="00A87463"/>
    <w:rsid w:val="00AA2808"/>
    <w:rsid w:val="00AA4CC1"/>
    <w:rsid w:val="00AB4AD4"/>
    <w:rsid w:val="00AD0A99"/>
    <w:rsid w:val="00AD7543"/>
    <w:rsid w:val="00AF2302"/>
    <w:rsid w:val="00B0430E"/>
    <w:rsid w:val="00B11262"/>
    <w:rsid w:val="00B12DD4"/>
    <w:rsid w:val="00B310B3"/>
    <w:rsid w:val="00B56FA6"/>
    <w:rsid w:val="00B57C0F"/>
    <w:rsid w:val="00B70921"/>
    <w:rsid w:val="00B7429B"/>
    <w:rsid w:val="00B742B1"/>
    <w:rsid w:val="00B97E66"/>
    <w:rsid w:val="00BA12E5"/>
    <w:rsid w:val="00BA1EF8"/>
    <w:rsid w:val="00BA31F5"/>
    <w:rsid w:val="00BB3ED0"/>
    <w:rsid w:val="00BB752F"/>
    <w:rsid w:val="00BC37E4"/>
    <w:rsid w:val="00BC56F7"/>
    <w:rsid w:val="00BD0324"/>
    <w:rsid w:val="00BD0D70"/>
    <w:rsid w:val="00BE587B"/>
    <w:rsid w:val="00BF28C0"/>
    <w:rsid w:val="00C04F45"/>
    <w:rsid w:val="00C07439"/>
    <w:rsid w:val="00C120D3"/>
    <w:rsid w:val="00C25B1D"/>
    <w:rsid w:val="00C25EBF"/>
    <w:rsid w:val="00C333DB"/>
    <w:rsid w:val="00C364E9"/>
    <w:rsid w:val="00C52478"/>
    <w:rsid w:val="00C55196"/>
    <w:rsid w:val="00C55988"/>
    <w:rsid w:val="00C60216"/>
    <w:rsid w:val="00C6547E"/>
    <w:rsid w:val="00C65990"/>
    <w:rsid w:val="00C90C1D"/>
    <w:rsid w:val="00C92F0A"/>
    <w:rsid w:val="00C955FF"/>
    <w:rsid w:val="00CA1C20"/>
    <w:rsid w:val="00CA3B83"/>
    <w:rsid w:val="00CA5B76"/>
    <w:rsid w:val="00CA5F4E"/>
    <w:rsid w:val="00CB05C4"/>
    <w:rsid w:val="00CB0959"/>
    <w:rsid w:val="00CC3566"/>
    <w:rsid w:val="00CC6C35"/>
    <w:rsid w:val="00CD2A15"/>
    <w:rsid w:val="00CD31D7"/>
    <w:rsid w:val="00CD4FCC"/>
    <w:rsid w:val="00CE1C0D"/>
    <w:rsid w:val="00CE228E"/>
    <w:rsid w:val="00CE2DAA"/>
    <w:rsid w:val="00D2153C"/>
    <w:rsid w:val="00D320DF"/>
    <w:rsid w:val="00D348F8"/>
    <w:rsid w:val="00D44E22"/>
    <w:rsid w:val="00D52F06"/>
    <w:rsid w:val="00D542FF"/>
    <w:rsid w:val="00D5538C"/>
    <w:rsid w:val="00D55B47"/>
    <w:rsid w:val="00D570F7"/>
    <w:rsid w:val="00D63147"/>
    <w:rsid w:val="00D64682"/>
    <w:rsid w:val="00D67EDD"/>
    <w:rsid w:val="00D80C9A"/>
    <w:rsid w:val="00D83140"/>
    <w:rsid w:val="00D846B1"/>
    <w:rsid w:val="00D85B78"/>
    <w:rsid w:val="00D8672C"/>
    <w:rsid w:val="00D91B43"/>
    <w:rsid w:val="00D959DB"/>
    <w:rsid w:val="00DB059F"/>
    <w:rsid w:val="00DB1550"/>
    <w:rsid w:val="00DC1184"/>
    <w:rsid w:val="00DC3290"/>
    <w:rsid w:val="00DE6C63"/>
    <w:rsid w:val="00DF04EE"/>
    <w:rsid w:val="00DF7E4E"/>
    <w:rsid w:val="00E129AF"/>
    <w:rsid w:val="00E22131"/>
    <w:rsid w:val="00E268ED"/>
    <w:rsid w:val="00E35660"/>
    <w:rsid w:val="00E3782C"/>
    <w:rsid w:val="00E419C7"/>
    <w:rsid w:val="00E5567B"/>
    <w:rsid w:val="00E556EB"/>
    <w:rsid w:val="00E620B1"/>
    <w:rsid w:val="00E64540"/>
    <w:rsid w:val="00E82BF3"/>
    <w:rsid w:val="00E84C33"/>
    <w:rsid w:val="00E84F71"/>
    <w:rsid w:val="00EA6103"/>
    <w:rsid w:val="00EA730F"/>
    <w:rsid w:val="00EB379E"/>
    <w:rsid w:val="00EB5044"/>
    <w:rsid w:val="00EC109A"/>
    <w:rsid w:val="00EC3AAE"/>
    <w:rsid w:val="00ED1429"/>
    <w:rsid w:val="00ED59EE"/>
    <w:rsid w:val="00ED66BB"/>
    <w:rsid w:val="00ED776F"/>
    <w:rsid w:val="00EE1112"/>
    <w:rsid w:val="00EE16E1"/>
    <w:rsid w:val="00EE7152"/>
    <w:rsid w:val="00EE7D2A"/>
    <w:rsid w:val="00EF40B1"/>
    <w:rsid w:val="00EF5883"/>
    <w:rsid w:val="00F1063E"/>
    <w:rsid w:val="00F13FE8"/>
    <w:rsid w:val="00F1572A"/>
    <w:rsid w:val="00F174F6"/>
    <w:rsid w:val="00F178A5"/>
    <w:rsid w:val="00F2092B"/>
    <w:rsid w:val="00F31CE6"/>
    <w:rsid w:val="00F41594"/>
    <w:rsid w:val="00F41813"/>
    <w:rsid w:val="00F629F3"/>
    <w:rsid w:val="00F6585E"/>
    <w:rsid w:val="00F663C1"/>
    <w:rsid w:val="00F66BED"/>
    <w:rsid w:val="00F77A9C"/>
    <w:rsid w:val="00F87A86"/>
    <w:rsid w:val="00FA7E97"/>
    <w:rsid w:val="00FB0207"/>
    <w:rsid w:val="00FC2EEB"/>
    <w:rsid w:val="00FC6AA1"/>
    <w:rsid w:val="00FC7EE8"/>
    <w:rsid w:val="00FE58B3"/>
    <w:rsid w:val="00FF1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BDB086"/>
  <w15:chartTrackingRefBased/>
  <w15:docId w15:val="{F658D2CA-31A6-49B6-BB3E-2B88037A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858"/>
    <w:pPr>
      <w:keepNext/>
      <w:keepLines/>
      <w:spacing w:before="240" w:after="0"/>
      <w:outlineLvl w:val="0"/>
    </w:pPr>
    <w:rPr>
      <w:rFonts w:ascii="Calibri" w:eastAsiaTheme="majorEastAsia" w:hAnsi="Calibri" w:cstheme="majorBidi"/>
      <w:b/>
      <w:color w:val="455F8F"/>
      <w:sz w:val="32"/>
      <w:szCs w:val="32"/>
    </w:rPr>
  </w:style>
  <w:style w:type="paragraph" w:styleId="Heading2">
    <w:name w:val="heading 2"/>
    <w:basedOn w:val="Normal"/>
    <w:next w:val="Normal"/>
    <w:link w:val="Heading2Char"/>
    <w:uiPriority w:val="9"/>
    <w:unhideWhenUsed/>
    <w:qFormat/>
    <w:rsid w:val="006C6858"/>
    <w:pPr>
      <w:keepNext/>
      <w:keepLines/>
      <w:spacing w:before="40" w:after="0"/>
      <w:outlineLvl w:val="1"/>
    </w:pPr>
    <w:rPr>
      <w:rFonts w:ascii="Calibri" w:eastAsiaTheme="majorEastAsia" w:hAnsi="Calibri" w:cstheme="majorBidi"/>
      <w:b/>
      <w:color w:val="455F8F"/>
      <w:sz w:val="28"/>
      <w:szCs w:val="26"/>
    </w:rPr>
  </w:style>
  <w:style w:type="paragraph" w:styleId="Heading3">
    <w:name w:val="heading 3"/>
    <w:basedOn w:val="Normal"/>
    <w:next w:val="Normal"/>
    <w:link w:val="Heading3Char"/>
    <w:uiPriority w:val="9"/>
    <w:unhideWhenUsed/>
    <w:qFormat/>
    <w:rsid w:val="00B112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853"/>
    <w:pPr>
      <w:ind w:left="720"/>
      <w:contextualSpacing/>
    </w:pPr>
  </w:style>
  <w:style w:type="character" w:styleId="Hyperlink">
    <w:name w:val="Hyperlink"/>
    <w:basedOn w:val="DefaultParagraphFont"/>
    <w:uiPriority w:val="99"/>
    <w:unhideWhenUsed/>
    <w:rsid w:val="00034A5F"/>
    <w:rPr>
      <w:color w:val="0563C1" w:themeColor="hyperlink"/>
      <w:u w:val="single"/>
    </w:rPr>
  </w:style>
  <w:style w:type="character" w:customStyle="1" w:styleId="Heading1Char">
    <w:name w:val="Heading 1 Char"/>
    <w:basedOn w:val="DefaultParagraphFont"/>
    <w:link w:val="Heading1"/>
    <w:uiPriority w:val="9"/>
    <w:rsid w:val="006C6858"/>
    <w:rPr>
      <w:rFonts w:ascii="Calibri" w:eastAsiaTheme="majorEastAsia" w:hAnsi="Calibri" w:cstheme="majorBidi"/>
      <w:b/>
      <w:color w:val="455F8F"/>
      <w:sz w:val="32"/>
      <w:szCs w:val="32"/>
    </w:rPr>
  </w:style>
  <w:style w:type="character" w:customStyle="1" w:styleId="Heading2Char">
    <w:name w:val="Heading 2 Char"/>
    <w:basedOn w:val="DefaultParagraphFont"/>
    <w:link w:val="Heading2"/>
    <w:uiPriority w:val="9"/>
    <w:rsid w:val="006C6858"/>
    <w:rPr>
      <w:rFonts w:ascii="Calibri" w:eastAsiaTheme="majorEastAsia" w:hAnsi="Calibri" w:cstheme="majorBidi"/>
      <w:b/>
      <w:color w:val="455F8F"/>
      <w:sz w:val="28"/>
      <w:szCs w:val="26"/>
    </w:rPr>
  </w:style>
  <w:style w:type="character" w:styleId="FollowedHyperlink">
    <w:name w:val="FollowedHyperlink"/>
    <w:basedOn w:val="DefaultParagraphFont"/>
    <w:uiPriority w:val="99"/>
    <w:semiHidden/>
    <w:unhideWhenUsed/>
    <w:rsid w:val="00BC37E4"/>
    <w:rPr>
      <w:color w:val="954F72" w:themeColor="followedHyperlink"/>
      <w:u w:val="single"/>
    </w:rPr>
  </w:style>
  <w:style w:type="table" w:styleId="TableGrid">
    <w:name w:val="Table Grid"/>
    <w:basedOn w:val="TableNormal"/>
    <w:uiPriority w:val="39"/>
    <w:rsid w:val="000D5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22131"/>
    <w:p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E22131"/>
    <w:pPr>
      <w:spacing w:after="100"/>
    </w:pPr>
  </w:style>
  <w:style w:type="paragraph" w:styleId="TOC2">
    <w:name w:val="toc 2"/>
    <w:basedOn w:val="Normal"/>
    <w:next w:val="Normal"/>
    <w:autoRedefine/>
    <w:uiPriority w:val="39"/>
    <w:unhideWhenUsed/>
    <w:rsid w:val="00E22131"/>
    <w:pPr>
      <w:spacing w:after="100"/>
      <w:ind w:left="220"/>
    </w:pPr>
  </w:style>
  <w:style w:type="paragraph" w:styleId="NoSpacing">
    <w:name w:val="No Spacing"/>
    <w:uiPriority w:val="1"/>
    <w:qFormat/>
    <w:rsid w:val="001F3E6B"/>
    <w:pPr>
      <w:spacing w:after="0" w:line="240" w:lineRule="auto"/>
    </w:pPr>
  </w:style>
  <w:style w:type="paragraph" w:styleId="Header">
    <w:name w:val="header"/>
    <w:basedOn w:val="Normal"/>
    <w:link w:val="HeaderChar"/>
    <w:uiPriority w:val="99"/>
    <w:unhideWhenUsed/>
    <w:rsid w:val="00D52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F06"/>
  </w:style>
  <w:style w:type="paragraph" w:styleId="Footer">
    <w:name w:val="footer"/>
    <w:basedOn w:val="Normal"/>
    <w:link w:val="FooterChar"/>
    <w:uiPriority w:val="99"/>
    <w:unhideWhenUsed/>
    <w:rsid w:val="00D52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F06"/>
  </w:style>
  <w:style w:type="paragraph" w:customStyle="1" w:styleId="BasicParagraph">
    <w:name w:val="[Basic Paragraph]"/>
    <w:basedOn w:val="Normal"/>
    <w:rsid w:val="00D52F06"/>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styleId="BalloonText">
    <w:name w:val="Balloon Text"/>
    <w:basedOn w:val="Normal"/>
    <w:link w:val="BalloonTextChar"/>
    <w:uiPriority w:val="99"/>
    <w:semiHidden/>
    <w:unhideWhenUsed/>
    <w:rsid w:val="00EE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D2A"/>
    <w:rPr>
      <w:rFonts w:ascii="Segoe UI" w:hAnsi="Segoe UI" w:cs="Segoe UI"/>
      <w:sz w:val="18"/>
      <w:szCs w:val="18"/>
    </w:rPr>
  </w:style>
  <w:style w:type="character" w:styleId="CommentReference">
    <w:name w:val="annotation reference"/>
    <w:basedOn w:val="DefaultParagraphFont"/>
    <w:uiPriority w:val="99"/>
    <w:semiHidden/>
    <w:unhideWhenUsed/>
    <w:rsid w:val="00AB4AD4"/>
    <w:rPr>
      <w:sz w:val="16"/>
      <w:szCs w:val="16"/>
    </w:rPr>
  </w:style>
  <w:style w:type="paragraph" w:styleId="CommentText">
    <w:name w:val="annotation text"/>
    <w:basedOn w:val="Normal"/>
    <w:link w:val="CommentTextChar"/>
    <w:uiPriority w:val="99"/>
    <w:unhideWhenUsed/>
    <w:rsid w:val="00AB4AD4"/>
    <w:pPr>
      <w:spacing w:line="240" w:lineRule="auto"/>
    </w:pPr>
    <w:rPr>
      <w:sz w:val="20"/>
      <w:szCs w:val="20"/>
    </w:rPr>
  </w:style>
  <w:style w:type="character" w:customStyle="1" w:styleId="CommentTextChar">
    <w:name w:val="Comment Text Char"/>
    <w:basedOn w:val="DefaultParagraphFont"/>
    <w:link w:val="CommentText"/>
    <w:uiPriority w:val="99"/>
    <w:rsid w:val="00AB4AD4"/>
    <w:rPr>
      <w:sz w:val="20"/>
      <w:szCs w:val="20"/>
    </w:rPr>
  </w:style>
  <w:style w:type="paragraph" w:styleId="CommentSubject">
    <w:name w:val="annotation subject"/>
    <w:basedOn w:val="CommentText"/>
    <w:next w:val="CommentText"/>
    <w:link w:val="CommentSubjectChar"/>
    <w:uiPriority w:val="99"/>
    <w:semiHidden/>
    <w:unhideWhenUsed/>
    <w:rsid w:val="00AB4AD4"/>
    <w:rPr>
      <w:b/>
      <w:bCs/>
    </w:rPr>
  </w:style>
  <w:style w:type="character" w:customStyle="1" w:styleId="CommentSubjectChar">
    <w:name w:val="Comment Subject Char"/>
    <w:basedOn w:val="CommentTextChar"/>
    <w:link w:val="CommentSubject"/>
    <w:uiPriority w:val="99"/>
    <w:semiHidden/>
    <w:rsid w:val="00AB4AD4"/>
    <w:rPr>
      <w:b/>
      <w:bCs/>
      <w:sz w:val="20"/>
      <w:szCs w:val="20"/>
    </w:rPr>
  </w:style>
  <w:style w:type="paragraph" w:customStyle="1" w:styleId="bodyp">
    <w:name w:val=".body p"/>
    <w:basedOn w:val="Normal"/>
    <w:link w:val="bodypChar"/>
    <w:qFormat/>
    <w:rsid w:val="00D63147"/>
    <w:pPr>
      <w:spacing w:after="120" w:line="240" w:lineRule="auto"/>
    </w:pPr>
    <w:rPr>
      <w:rFonts w:ascii="Arial" w:eastAsia="Times New Roman" w:hAnsi="Arial" w:cs="Arial"/>
      <w:color w:val="404040"/>
      <w:sz w:val="20"/>
      <w:szCs w:val="20"/>
    </w:rPr>
  </w:style>
  <w:style w:type="character" w:customStyle="1" w:styleId="bodypChar">
    <w:name w:val=".body p Char"/>
    <w:link w:val="bodyp"/>
    <w:rsid w:val="00D63147"/>
    <w:rPr>
      <w:rFonts w:ascii="Arial" w:eastAsia="Times New Roman" w:hAnsi="Arial" w:cs="Arial"/>
      <w:color w:val="404040"/>
      <w:sz w:val="20"/>
      <w:szCs w:val="20"/>
    </w:rPr>
  </w:style>
  <w:style w:type="paragraph" w:customStyle="1" w:styleId="headerp">
    <w:name w:val=".header p"/>
    <w:basedOn w:val="Heading1"/>
    <w:link w:val="headerpChar"/>
    <w:qFormat/>
    <w:rsid w:val="00D63147"/>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D63147"/>
    <w:rPr>
      <w:rFonts w:ascii="Arial" w:eastAsia="Times New Roman" w:hAnsi="Arial" w:cs="Arial"/>
      <w:b/>
      <w:bCs/>
      <w:color w:val="404040"/>
      <w:kern w:val="32"/>
      <w:sz w:val="20"/>
      <w:szCs w:val="20"/>
    </w:rPr>
  </w:style>
  <w:style w:type="paragraph" w:customStyle="1" w:styleId="policytitlep">
    <w:name w:val=".policy title p"/>
    <w:basedOn w:val="Normal"/>
    <w:link w:val="policytitlepChar"/>
    <w:qFormat/>
    <w:rsid w:val="00D63147"/>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D63147"/>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D63147"/>
    <w:rPr>
      <w:rFonts w:ascii="Arial" w:eastAsia="Times New Roman" w:hAnsi="Arial" w:cs="Arial"/>
      <w:b/>
      <w:noProof/>
      <w:color w:val="404040"/>
      <w:spacing w:val="-18"/>
      <w:sz w:val="56"/>
      <w:szCs w:val="64"/>
    </w:rPr>
  </w:style>
  <w:style w:type="character" w:customStyle="1" w:styleId="COfficialpChar">
    <w:name w:val=".C_Official p Char"/>
    <w:link w:val="COfficialp"/>
    <w:rsid w:val="00D63147"/>
    <w:rPr>
      <w:rFonts w:ascii="Arial" w:eastAsia="Times New Roman" w:hAnsi="Arial" w:cs="Arial"/>
      <w:color w:val="404040"/>
      <w:sz w:val="20"/>
      <w:szCs w:val="20"/>
    </w:rPr>
  </w:style>
  <w:style w:type="paragraph" w:styleId="Revision">
    <w:name w:val="Revision"/>
    <w:hidden/>
    <w:uiPriority w:val="99"/>
    <w:semiHidden/>
    <w:rsid w:val="00BB3ED0"/>
    <w:pPr>
      <w:spacing w:after="0" w:line="240" w:lineRule="auto"/>
    </w:pPr>
  </w:style>
  <w:style w:type="character" w:customStyle="1" w:styleId="hlt">
    <w:name w:val="hlt"/>
    <w:basedOn w:val="DefaultParagraphFont"/>
    <w:rsid w:val="009C521E"/>
  </w:style>
  <w:style w:type="paragraph" w:customStyle="1" w:styleId="footnote2">
    <w:name w:val="footnote2"/>
    <w:basedOn w:val="Normal"/>
    <w:rsid w:val="000B484B"/>
    <w:pPr>
      <w:spacing w:after="150" w:line="195" w:lineRule="atLeast"/>
    </w:pPr>
    <w:rPr>
      <w:rFonts w:ascii="Arial" w:eastAsia="Times New Roman" w:hAnsi="Arial" w:cs="Arial"/>
      <w:sz w:val="15"/>
      <w:szCs w:val="15"/>
    </w:rPr>
  </w:style>
  <w:style w:type="character" w:customStyle="1" w:styleId="Heading3Char">
    <w:name w:val="Heading 3 Char"/>
    <w:basedOn w:val="DefaultParagraphFont"/>
    <w:link w:val="Heading3"/>
    <w:uiPriority w:val="9"/>
    <w:rsid w:val="00B1126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22F0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file:///H:\January%202019\For%20Second%20SME%20-%20Distracted%20Driving%20Prevention%20for%20Commercial%20Fle.._.docx" TargetMode="Externa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E6B7-EF5F-4F2A-BD24-B6331B30A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4318</Words>
  <Characters>25113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Scholz, Andrew</dc:creator>
  <cp:lastModifiedBy>Caitlin Curtin</cp:lastModifiedBy>
  <cp:revision>2</cp:revision>
  <dcterms:created xsi:type="dcterms:W3CDTF">2019-05-22T20:50:00Z</dcterms:created>
  <dcterms:modified xsi:type="dcterms:W3CDTF">2019-05-22T20:50:00Z</dcterms:modified>
</cp:coreProperties>
</file>