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B739C" w14:textId="232FF276" w:rsidR="00D47BA4" w:rsidRDefault="00D47BA4"/>
    <w:p w14:paraId="01755DF5" w14:textId="0EA21F41" w:rsidR="00D15305" w:rsidRDefault="00D15305"/>
    <w:p w14:paraId="7C95AA45" w14:textId="14B22479" w:rsidR="00D15305" w:rsidRDefault="00D15305"/>
    <w:p w14:paraId="112DFA85" w14:textId="2BF07B83" w:rsidR="00D15305" w:rsidRDefault="00D15305"/>
    <w:p w14:paraId="2DDEB9EB" w14:textId="77777777" w:rsidR="00D15305" w:rsidRPr="00D15305" w:rsidRDefault="00D15305" w:rsidP="00D15305">
      <w:pPr>
        <w:rPr>
          <w:sz w:val="28"/>
          <w:szCs w:val="28"/>
        </w:rPr>
      </w:pPr>
      <w:r w:rsidRPr="00D15305">
        <w:rPr>
          <w:sz w:val="28"/>
          <w:szCs w:val="28"/>
        </w:rPr>
        <w:t>Background</w:t>
      </w:r>
    </w:p>
    <w:p w14:paraId="548F4336" w14:textId="77777777" w:rsidR="00D15305" w:rsidRPr="00D15305" w:rsidRDefault="00D15305" w:rsidP="00D15305">
      <w:pPr>
        <w:rPr>
          <w:sz w:val="28"/>
          <w:szCs w:val="28"/>
        </w:rPr>
      </w:pPr>
      <w:r w:rsidRPr="00D15305">
        <w:rPr>
          <w:sz w:val="28"/>
          <w:szCs w:val="28"/>
        </w:rPr>
        <w:t>There is much to learn about the novel coronavirus (SARS-CoV-2) that causes coronavirus disease 2019 (COVID-19). Based on what is currently known about COVID-19, spread from person-to-person of this virus happens most frequently among close contacts (within about 6 feet). This type of transmission occurs via respiratory droplets. On the other hand, transmission of novel coronavirus to persons from surfaces contaminated with the virus has not been documented. Recent studies indicate that people who are infected but do not have symptoms likely also play a role in the spread of COVID-19. Transmission of coronavirus occurs much more commonly through respiratory droplets than through fomites. Current evidence suggests that SARS-CoV-2 may remain viable for hours to days on surfaces made from a variety of materials. Cleaning of visibly dirty surfaces followed by disinfection is a best practice measure for prevention of COVID-19 and other viral respiratory illnesses in households and community settings.</w:t>
      </w:r>
    </w:p>
    <w:p w14:paraId="17125C77" w14:textId="77777777" w:rsidR="00D15305" w:rsidRPr="00D15305" w:rsidRDefault="00D15305" w:rsidP="00D15305">
      <w:pPr>
        <w:rPr>
          <w:sz w:val="28"/>
          <w:szCs w:val="28"/>
        </w:rPr>
      </w:pPr>
    </w:p>
    <w:p w14:paraId="3671FFA6" w14:textId="77777777" w:rsidR="00D15305" w:rsidRPr="00D15305" w:rsidRDefault="00D15305" w:rsidP="00D15305">
      <w:pPr>
        <w:rPr>
          <w:sz w:val="28"/>
          <w:szCs w:val="28"/>
        </w:rPr>
      </w:pPr>
      <w:r w:rsidRPr="00D15305">
        <w:rPr>
          <w:sz w:val="28"/>
          <w:szCs w:val="28"/>
        </w:rPr>
        <w:t>It is unknown how long the air inside a room occupied by someone with confirmed COVID-19 remains potentially infectious. Facilities will need to consider factors such as the size of the room and the ventilation system design (including flowrate [air changes per hour] and location of supply and exhaust vents) when deciding how long to close off rooms or areas used by ill persons before beginning disinfection.  Taking measures to improve ventilation in an area or room where someone was ill or suspected to be ill with COVID-19 will help shorten the time it takes respiratory droplets to be removed from the air.</w:t>
      </w:r>
    </w:p>
    <w:p w14:paraId="4E69428B" w14:textId="77777777" w:rsidR="00D15305" w:rsidRPr="00D15305" w:rsidRDefault="00D15305" w:rsidP="00D15305">
      <w:pPr>
        <w:rPr>
          <w:sz w:val="28"/>
          <w:szCs w:val="28"/>
        </w:rPr>
      </w:pPr>
    </w:p>
    <w:p w14:paraId="372AB406" w14:textId="77777777" w:rsidR="00D15305" w:rsidRPr="00D15305" w:rsidRDefault="00D15305" w:rsidP="00D15305">
      <w:pPr>
        <w:rPr>
          <w:sz w:val="28"/>
          <w:szCs w:val="28"/>
        </w:rPr>
      </w:pPr>
      <w:r w:rsidRPr="00D15305">
        <w:rPr>
          <w:sz w:val="28"/>
          <w:szCs w:val="28"/>
        </w:rPr>
        <w:t>Purpose</w:t>
      </w:r>
    </w:p>
    <w:p w14:paraId="7C4928BC" w14:textId="77777777" w:rsidR="00D15305" w:rsidRPr="00D15305" w:rsidRDefault="00D15305" w:rsidP="00D15305">
      <w:pPr>
        <w:rPr>
          <w:sz w:val="28"/>
          <w:szCs w:val="28"/>
        </w:rPr>
      </w:pPr>
      <w:r w:rsidRPr="00D15305">
        <w:rPr>
          <w:sz w:val="28"/>
          <w:szCs w:val="28"/>
        </w:rPr>
        <w:t>This guidance provides recommendations on the cleaning and disinfection of households where persons under investigation (PUI) or those with confirmed COVID-19 reside or may be in self- isolation. It is aimed at limiting the survival of the virus in the environments. These recommendations will be updated if additional information becomes available.</w:t>
      </w:r>
    </w:p>
    <w:p w14:paraId="1DACBD58" w14:textId="77777777" w:rsidR="00D15305" w:rsidRPr="00D15305" w:rsidRDefault="00D15305" w:rsidP="00D15305">
      <w:pPr>
        <w:rPr>
          <w:sz w:val="28"/>
          <w:szCs w:val="28"/>
        </w:rPr>
      </w:pPr>
    </w:p>
    <w:p w14:paraId="06E894FD" w14:textId="77777777" w:rsidR="00D15305" w:rsidRPr="00D15305" w:rsidRDefault="00D15305" w:rsidP="00D15305">
      <w:pPr>
        <w:rPr>
          <w:sz w:val="28"/>
          <w:szCs w:val="28"/>
        </w:rPr>
      </w:pPr>
      <w:r w:rsidRPr="00D15305">
        <w:rPr>
          <w:sz w:val="28"/>
          <w:szCs w:val="28"/>
        </w:rPr>
        <w:t>These guidelines are focused on household settings and are meant for the general public.</w:t>
      </w:r>
    </w:p>
    <w:p w14:paraId="23A87458" w14:textId="77777777" w:rsidR="00D15305" w:rsidRPr="00D15305" w:rsidRDefault="00D15305" w:rsidP="00D15305">
      <w:pPr>
        <w:rPr>
          <w:sz w:val="28"/>
          <w:szCs w:val="28"/>
        </w:rPr>
      </w:pPr>
    </w:p>
    <w:p w14:paraId="108423EC" w14:textId="77777777" w:rsidR="00D15305" w:rsidRPr="00D15305" w:rsidRDefault="00D15305" w:rsidP="00D15305">
      <w:pPr>
        <w:rPr>
          <w:sz w:val="28"/>
          <w:szCs w:val="28"/>
        </w:rPr>
      </w:pPr>
      <w:r w:rsidRPr="00D15305">
        <w:rPr>
          <w:sz w:val="28"/>
          <w:szCs w:val="28"/>
        </w:rPr>
        <w:lastRenderedPageBreak/>
        <w:t>Cleaning refers to the removal of germs, dirt, and impurities from surfaces. It does not kill germs, but by removing them, it lowers their numbers and the risk of spreading infection.</w:t>
      </w:r>
    </w:p>
    <w:p w14:paraId="3862C0F1" w14:textId="77777777" w:rsidR="00D15305" w:rsidRPr="00D15305" w:rsidRDefault="00D15305" w:rsidP="00D15305">
      <w:pPr>
        <w:rPr>
          <w:sz w:val="28"/>
          <w:szCs w:val="28"/>
        </w:rPr>
      </w:pPr>
      <w:r w:rsidRPr="00D15305">
        <w:rPr>
          <w:sz w:val="28"/>
          <w:szCs w:val="28"/>
        </w:rPr>
        <w:t>Disinfecting refers to using chemicals, for example, EPA-registered disinfectants, to kill germs on surfaces. This process does not necessarily clean dirty surfaces or remove germs, but by killing germs on a surface after cleaning, it can further lower the risk of spreading infection.</w:t>
      </w:r>
    </w:p>
    <w:p w14:paraId="3F90BDD6" w14:textId="77777777" w:rsidR="00D15305" w:rsidRPr="00D15305" w:rsidRDefault="00D15305" w:rsidP="00D15305">
      <w:pPr>
        <w:rPr>
          <w:sz w:val="28"/>
          <w:szCs w:val="28"/>
        </w:rPr>
      </w:pPr>
      <w:r w:rsidRPr="00D15305">
        <w:rPr>
          <w:sz w:val="28"/>
          <w:szCs w:val="28"/>
        </w:rPr>
        <w:t>General Recommendations for Routine Cleaning and Disinfection of Households</w:t>
      </w:r>
    </w:p>
    <w:p w14:paraId="2ECF7DE1" w14:textId="77777777" w:rsidR="00D15305" w:rsidRPr="00D15305" w:rsidRDefault="00D15305" w:rsidP="00D15305">
      <w:pPr>
        <w:rPr>
          <w:sz w:val="28"/>
          <w:szCs w:val="28"/>
        </w:rPr>
      </w:pPr>
      <w:r w:rsidRPr="00D15305">
        <w:rPr>
          <w:sz w:val="28"/>
          <w:szCs w:val="28"/>
        </w:rPr>
        <w:t xml:space="preserve">Community members can practice routine cleaning of frequently touched surfaces (for example: tables, doorknobs, light switches, handles, desks, toilets, faucets, sinks, and electronics (see below for special electronics cleaning and disinfection instructions)) with household cleaners and EPA-registered </w:t>
      </w:r>
      <w:proofErr w:type="spellStart"/>
      <w:r w:rsidRPr="00D15305">
        <w:rPr>
          <w:sz w:val="28"/>
          <w:szCs w:val="28"/>
        </w:rPr>
        <w:t>disinfectantsexternal</w:t>
      </w:r>
      <w:proofErr w:type="spellEnd"/>
      <w:r w:rsidRPr="00D15305">
        <w:rPr>
          <w:sz w:val="28"/>
          <w:szCs w:val="28"/>
        </w:rPr>
        <w:t xml:space="preserve"> icon that are appropriate for the surface, following label instructions. Labels contain instructions for safe and effective use of the cleaning product including precautions you should take when applying the product, such as wearing gloves and making sure you have good ventilation during use of the product.</w:t>
      </w:r>
    </w:p>
    <w:p w14:paraId="691CF0FC" w14:textId="77777777" w:rsidR="00D15305" w:rsidRPr="00D15305" w:rsidRDefault="00D15305" w:rsidP="00D15305">
      <w:pPr>
        <w:rPr>
          <w:sz w:val="28"/>
          <w:szCs w:val="28"/>
        </w:rPr>
      </w:pPr>
      <w:r w:rsidRPr="00D15305">
        <w:rPr>
          <w:sz w:val="28"/>
          <w:szCs w:val="28"/>
        </w:rPr>
        <w:t>For electronics follow the manufacturer’s instructions for all cleaning and disinfection products. Consider use of wipeable covers for electronics. If no manufacturer guidance is available, consider the use of alcohol-based wipes or spray containing at least 70% alcohol to disinfect touch screens. Dry surfaces thoroughly to avoid pooling of liquids.</w:t>
      </w:r>
    </w:p>
    <w:p w14:paraId="1655E1FE" w14:textId="77777777" w:rsidR="00D15305" w:rsidRPr="00D15305" w:rsidRDefault="00D15305" w:rsidP="00D15305">
      <w:pPr>
        <w:rPr>
          <w:sz w:val="28"/>
          <w:szCs w:val="28"/>
        </w:rPr>
      </w:pPr>
      <w:r w:rsidRPr="00D15305">
        <w:rPr>
          <w:sz w:val="28"/>
          <w:szCs w:val="28"/>
        </w:rPr>
        <w:t>General Recommendations for Cleaning and Disinfection of Households with People Isolated in Home Care (e.g. Suspected/Confirmed to have COVID-19)</w:t>
      </w:r>
    </w:p>
    <w:p w14:paraId="77CB9D12" w14:textId="77777777" w:rsidR="00D15305" w:rsidRPr="00D15305" w:rsidRDefault="00D15305" w:rsidP="00D15305">
      <w:pPr>
        <w:rPr>
          <w:sz w:val="28"/>
          <w:szCs w:val="28"/>
        </w:rPr>
      </w:pPr>
      <w:r w:rsidRPr="00D15305">
        <w:rPr>
          <w:sz w:val="28"/>
          <w:szCs w:val="28"/>
        </w:rPr>
        <w:t>Household members should educate themselves about COVID-19 symptoms and preventing the spread of COVID-19 in homes.</w:t>
      </w:r>
    </w:p>
    <w:p w14:paraId="5955A689" w14:textId="77777777" w:rsidR="00D15305" w:rsidRPr="00D15305" w:rsidRDefault="00D15305" w:rsidP="00D15305">
      <w:pPr>
        <w:rPr>
          <w:sz w:val="28"/>
          <w:szCs w:val="28"/>
        </w:rPr>
      </w:pPr>
      <w:r w:rsidRPr="00D15305">
        <w:rPr>
          <w:sz w:val="28"/>
          <w:szCs w:val="28"/>
        </w:rPr>
        <w:t>Clean and disinfect high-touch surfaces daily in household common areas (e.g. tables, hard-backed chairs, doorknobs, light switches, phones, tablets, touch screens, remote controls, keyboards, handles, desks, toilets, sinks)</w:t>
      </w:r>
    </w:p>
    <w:p w14:paraId="45E2BE4B" w14:textId="77777777" w:rsidR="00D15305" w:rsidRPr="00D15305" w:rsidRDefault="00D15305" w:rsidP="00D15305">
      <w:pPr>
        <w:rPr>
          <w:sz w:val="28"/>
          <w:szCs w:val="28"/>
        </w:rPr>
      </w:pPr>
      <w:r w:rsidRPr="00D15305">
        <w:rPr>
          <w:sz w:val="28"/>
          <w:szCs w:val="28"/>
        </w:rPr>
        <w:t>In the bedroom/bathroom dedicated for an ill person: consider reducing cleaning frequency to as-needed (e.g., soiled items and surfaces) to avoid unnecessary contact with the ill person.</w:t>
      </w:r>
    </w:p>
    <w:p w14:paraId="26AB2BFF" w14:textId="77777777" w:rsidR="00D15305" w:rsidRPr="00D15305" w:rsidRDefault="00D15305" w:rsidP="00D15305">
      <w:pPr>
        <w:rPr>
          <w:sz w:val="28"/>
          <w:szCs w:val="28"/>
        </w:rPr>
      </w:pPr>
      <w:r w:rsidRPr="00D15305">
        <w:rPr>
          <w:sz w:val="28"/>
          <w:szCs w:val="28"/>
        </w:rPr>
        <w:t>As much as possible, an ill person should stay in a specific room and away from other people in their home, following home care guidance.</w:t>
      </w:r>
    </w:p>
    <w:p w14:paraId="0FC3ACEE" w14:textId="77777777" w:rsidR="00D15305" w:rsidRPr="00D15305" w:rsidRDefault="00D15305" w:rsidP="00D15305">
      <w:pPr>
        <w:rPr>
          <w:sz w:val="28"/>
          <w:szCs w:val="28"/>
        </w:rPr>
      </w:pPr>
      <w:r w:rsidRPr="00D15305">
        <w:rPr>
          <w:sz w:val="28"/>
          <w:szCs w:val="28"/>
        </w:rPr>
        <w:t xml:space="preserve">The caregiver can provide personal cleaning supplies for an ill person’s room and bathroom, unless the room is occupied by child or another person for whom such </w:t>
      </w:r>
      <w:r w:rsidRPr="00D15305">
        <w:rPr>
          <w:sz w:val="28"/>
          <w:szCs w:val="28"/>
        </w:rPr>
        <w:lastRenderedPageBreak/>
        <w:t xml:space="preserve">supplies would not be appropriate. These supplies include tissues, paper towels, cleaners and EPA-registered disinfectants (see </w:t>
      </w:r>
      <w:proofErr w:type="spellStart"/>
      <w:r w:rsidRPr="00D15305">
        <w:rPr>
          <w:sz w:val="28"/>
          <w:szCs w:val="28"/>
        </w:rPr>
        <w:t>examplesexternal</w:t>
      </w:r>
      <w:proofErr w:type="spellEnd"/>
      <w:r w:rsidRPr="00D15305">
        <w:rPr>
          <w:sz w:val="28"/>
          <w:szCs w:val="28"/>
        </w:rPr>
        <w:t xml:space="preserve"> icon).</w:t>
      </w:r>
    </w:p>
    <w:p w14:paraId="60CDF163" w14:textId="77777777" w:rsidR="00D15305" w:rsidRPr="00D15305" w:rsidRDefault="00D15305" w:rsidP="00D15305">
      <w:pPr>
        <w:rPr>
          <w:sz w:val="28"/>
          <w:szCs w:val="28"/>
        </w:rPr>
      </w:pPr>
      <w:r w:rsidRPr="00D15305">
        <w:rPr>
          <w:sz w:val="28"/>
          <w:szCs w:val="28"/>
        </w:rPr>
        <w:t>If a separate bathroom is not available, the bathroom should be cleaned and disinfected after each use by an ill person. If this is not possible, the caregiver should wait as long as practical after use by an ill person to clean and disinfect the high-touch surfaces.</w:t>
      </w:r>
    </w:p>
    <w:p w14:paraId="57B25561" w14:textId="77777777" w:rsidR="00D15305" w:rsidRPr="00D15305" w:rsidRDefault="00D15305" w:rsidP="00D15305">
      <w:pPr>
        <w:rPr>
          <w:sz w:val="28"/>
          <w:szCs w:val="28"/>
        </w:rPr>
      </w:pPr>
      <w:r w:rsidRPr="00D15305">
        <w:rPr>
          <w:sz w:val="28"/>
          <w:szCs w:val="28"/>
        </w:rPr>
        <w:t>Household members should follow home care guidance when interacting with persons with suspected/confirmed COVID-19 and their isolation rooms/bathrooms.</w:t>
      </w:r>
    </w:p>
    <w:p w14:paraId="6F825216" w14:textId="77777777" w:rsidR="00D15305" w:rsidRPr="00D15305" w:rsidRDefault="00D15305" w:rsidP="00D15305">
      <w:pPr>
        <w:rPr>
          <w:sz w:val="28"/>
          <w:szCs w:val="28"/>
        </w:rPr>
      </w:pPr>
      <w:r w:rsidRPr="00D15305">
        <w:rPr>
          <w:sz w:val="28"/>
          <w:szCs w:val="28"/>
        </w:rPr>
        <w:t>How to clean and disinfect:</w:t>
      </w:r>
    </w:p>
    <w:p w14:paraId="75940CC0" w14:textId="77777777" w:rsidR="00D15305" w:rsidRPr="00D15305" w:rsidRDefault="00D15305" w:rsidP="00D15305">
      <w:pPr>
        <w:rPr>
          <w:sz w:val="28"/>
          <w:szCs w:val="28"/>
        </w:rPr>
      </w:pPr>
      <w:r w:rsidRPr="00D15305">
        <w:rPr>
          <w:sz w:val="28"/>
          <w:szCs w:val="28"/>
        </w:rPr>
        <w:t>Hard (Non-porous) Surfaces</w:t>
      </w:r>
    </w:p>
    <w:p w14:paraId="4BBA1E35" w14:textId="77777777" w:rsidR="00D15305" w:rsidRPr="00D15305" w:rsidRDefault="00D15305" w:rsidP="00D15305">
      <w:pPr>
        <w:rPr>
          <w:sz w:val="28"/>
          <w:szCs w:val="28"/>
        </w:rPr>
      </w:pPr>
      <w:r w:rsidRPr="00D15305">
        <w:rPr>
          <w:sz w:val="28"/>
          <w:szCs w:val="28"/>
        </w:rPr>
        <w:t>Wear disposable gloves when cleaning and disinfecting surfaces. Gloves should be discarded after each cleaning. If reusable gloves are used, those gloves should be dedicated for cleaning and disinfection of surfaces for COVID-19 and should not be used for other purposes. Consult the manufacturer’s instructions for cleaning and disinfection products used. Clean hands immediately after gloves are removed.</w:t>
      </w:r>
    </w:p>
    <w:p w14:paraId="3E25A5DB" w14:textId="77777777" w:rsidR="00D15305" w:rsidRPr="00D15305" w:rsidRDefault="00D15305" w:rsidP="00D15305">
      <w:pPr>
        <w:rPr>
          <w:sz w:val="28"/>
          <w:szCs w:val="28"/>
        </w:rPr>
      </w:pPr>
      <w:r w:rsidRPr="00D15305">
        <w:rPr>
          <w:sz w:val="28"/>
          <w:szCs w:val="28"/>
        </w:rPr>
        <w:t>If surfaces are dirty, they should be cleaned using a detergent or soap and water prior to disinfection.</w:t>
      </w:r>
    </w:p>
    <w:p w14:paraId="45588ACA" w14:textId="77777777" w:rsidR="00D15305" w:rsidRPr="00D15305" w:rsidRDefault="00D15305" w:rsidP="00D15305">
      <w:pPr>
        <w:rPr>
          <w:sz w:val="28"/>
          <w:szCs w:val="28"/>
        </w:rPr>
      </w:pPr>
      <w:r w:rsidRPr="00D15305">
        <w:rPr>
          <w:sz w:val="28"/>
          <w:szCs w:val="28"/>
        </w:rPr>
        <w:t>For disinfection, most common EPA-registered household disinfectants should be effective.</w:t>
      </w:r>
    </w:p>
    <w:p w14:paraId="70D1451E" w14:textId="77777777" w:rsidR="00D15305" w:rsidRPr="00D15305" w:rsidRDefault="00D15305" w:rsidP="00D15305">
      <w:pPr>
        <w:rPr>
          <w:sz w:val="28"/>
          <w:szCs w:val="28"/>
        </w:rPr>
      </w:pPr>
      <w:r w:rsidRPr="00D15305">
        <w:rPr>
          <w:sz w:val="28"/>
          <w:szCs w:val="28"/>
        </w:rPr>
        <w:t xml:space="preserve">A list of products that are EPA-approved for use against the virus that causes COVID-19 is available </w:t>
      </w:r>
      <w:proofErr w:type="spellStart"/>
      <w:r w:rsidRPr="00D15305">
        <w:rPr>
          <w:sz w:val="28"/>
          <w:szCs w:val="28"/>
        </w:rPr>
        <w:t>herepdf</w:t>
      </w:r>
      <w:proofErr w:type="spellEnd"/>
      <w:r w:rsidRPr="00D15305">
        <w:rPr>
          <w:sz w:val="28"/>
          <w:szCs w:val="28"/>
        </w:rPr>
        <w:t xml:space="preserve"> </w:t>
      </w:r>
      <w:proofErr w:type="spellStart"/>
      <w:r w:rsidRPr="00D15305">
        <w:rPr>
          <w:sz w:val="28"/>
          <w:szCs w:val="28"/>
        </w:rPr>
        <w:t>iconexternal</w:t>
      </w:r>
      <w:proofErr w:type="spellEnd"/>
      <w:r w:rsidRPr="00D15305">
        <w:rPr>
          <w:sz w:val="28"/>
          <w:szCs w:val="28"/>
        </w:rPr>
        <w:t xml:space="preserve"> icon. Follow manufacturer’s instructions for all cleaning and disinfection products for (concentration, application method and contact time, etc.).</w:t>
      </w:r>
    </w:p>
    <w:p w14:paraId="275572A8" w14:textId="77777777" w:rsidR="00D15305" w:rsidRPr="00D15305" w:rsidRDefault="00D15305" w:rsidP="00D15305">
      <w:pPr>
        <w:rPr>
          <w:sz w:val="28"/>
          <w:szCs w:val="28"/>
        </w:rPr>
      </w:pPr>
      <w:r w:rsidRPr="00D15305">
        <w:rPr>
          <w:sz w:val="28"/>
          <w:szCs w:val="28"/>
        </w:rPr>
        <w:t>Additionally, diluted household bleach solutions (at least 1000ppm sodium hypochlorite) can be used if appropriate for the surface. Follow manufacturer’s instructions for application, ensuring a contact time of at least 1 minute, and allowing proper ventilation during and after application. Check to ensure the product is not past its expiration date. Never mix household bleach with ammonia or any other cleanser. Unexpired household bleach will be effective against coronaviruses when properly diluted.</w:t>
      </w:r>
    </w:p>
    <w:p w14:paraId="141C5A18" w14:textId="77777777" w:rsidR="00D15305" w:rsidRPr="00D15305" w:rsidRDefault="00D15305" w:rsidP="00D15305">
      <w:pPr>
        <w:rPr>
          <w:sz w:val="28"/>
          <w:szCs w:val="28"/>
        </w:rPr>
      </w:pPr>
      <w:r w:rsidRPr="00D15305">
        <w:rPr>
          <w:sz w:val="28"/>
          <w:szCs w:val="28"/>
        </w:rPr>
        <w:t>Prepare a bleach solution by mixing:</w:t>
      </w:r>
    </w:p>
    <w:p w14:paraId="1EB91400" w14:textId="77777777" w:rsidR="00D15305" w:rsidRPr="00D15305" w:rsidRDefault="00D15305" w:rsidP="00D15305">
      <w:pPr>
        <w:rPr>
          <w:sz w:val="28"/>
          <w:szCs w:val="28"/>
        </w:rPr>
      </w:pPr>
      <w:r w:rsidRPr="00D15305">
        <w:rPr>
          <w:sz w:val="28"/>
          <w:szCs w:val="28"/>
        </w:rPr>
        <w:t>5 tablespoons (1/3rd cup) bleach per gallon of water or</w:t>
      </w:r>
    </w:p>
    <w:p w14:paraId="3D411034" w14:textId="77777777" w:rsidR="00D15305" w:rsidRPr="00D15305" w:rsidRDefault="00D15305" w:rsidP="00D15305">
      <w:pPr>
        <w:rPr>
          <w:sz w:val="28"/>
          <w:szCs w:val="28"/>
        </w:rPr>
      </w:pPr>
      <w:r w:rsidRPr="00D15305">
        <w:rPr>
          <w:sz w:val="28"/>
          <w:szCs w:val="28"/>
        </w:rPr>
        <w:t>4 teaspoons bleach per quart of water</w:t>
      </w:r>
    </w:p>
    <w:p w14:paraId="04176A52" w14:textId="77777777" w:rsidR="00D15305" w:rsidRPr="00D15305" w:rsidRDefault="00D15305" w:rsidP="00D15305">
      <w:pPr>
        <w:rPr>
          <w:sz w:val="28"/>
          <w:szCs w:val="28"/>
        </w:rPr>
      </w:pPr>
      <w:r w:rsidRPr="00D15305">
        <w:rPr>
          <w:sz w:val="28"/>
          <w:szCs w:val="28"/>
        </w:rPr>
        <w:t>Soft (Porous) Surfaces</w:t>
      </w:r>
    </w:p>
    <w:p w14:paraId="11566D96" w14:textId="77777777" w:rsidR="00D15305" w:rsidRPr="00D15305" w:rsidRDefault="00D15305" w:rsidP="00D15305">
      <w:pPr>
        <w:rPr>
          <w:sz w:val="28"/>
          <w:szCs w:val="28"/>
        </w:rPr>
      </w:pPr>
      <w:r w:rsidRPr="00D15305">
        <w:rPr>
          <w:sz w:val="28"/>
          <w:szCs w:val="28"/>
        </w:rPr>
        <w:lastRenderedPageBreak/>
        <w:t>For soft (porous) surfaces such as carpeted floor, rugs, and drapes, remove visible contamination if present and clean with appropriate cleaners indicated for use on these surfaces. After cleaning:</w:t>
      </w:r>
    </w:p>
    <w:p w14:paraId="3BB6C3E5" w14:textId="77777777" w:rsidR="00D15305" w:rsidRPr="00D15305" w:rsidRDefault="00D15305" w:rsidP="00D15305">
      <w:pPr>
        <w:rPr>
          <w:sz w:val="28"/>
          <w:szCs w:val="28"/>
        </w:rPr>
      </w:pPr>
      <w:r w:rsidRPr="00D15305">
        <w:rPr>
          <w:sz w:val="28"/>
          <w:szCs w:val="28"/>
        </w:rPr>
        <w:t>Launder items as appropriate in accordance with the manufacturer’s instructions. If possible, launder items using the warmest appropriate water setting for the items and dry items completely.</w:t>
      </w:r>
    </w:p>
    <w:p w14:paraId="6D860F11" w14:textId="77777777" w:rsidR="00D15305" w:rsidRPr="00D15305" w:rsidRDefault="00D15305" w:rsidP="00D15305">
      <w:pPr>
        <w:rPr>
          <w:sz w:val="28"/>
          <w:szCs w:val="28"/>
        </w:rPr>
      </w:pPr>
      <w:r w:rsidRPr="00D15305">
        <w:rPr>
          <w:sz w:val="28"/>
          <w:szCs w:val="28"/>
        </w:rPr>
        <w:t xml:space="preserve">Otherwise, use products that are EPA-approved for use against the virus that causes COVID-19pdf </w:t>
      </w:r>
      <w:proofErr w:type="spellStart"/>
      <w:r w:rsidRPr="00D15305">
        <w:rPr>
          <w:sz w:val="28"/>
          <w:szCs w:val="28"/>
        </w:rPr>
        <w:t>iconexternal</w:t>
      </w:r>
      <w:proofErr w:type="spellEnd"/>
      <w:r w:rsidRPr="00D15305">
        <w:rPr>
          <w:sz w:val="28"/>
          <w:szCs w:val="28"/>
        </w:rPr>
        <w:t xml:space="preserve"> icon and that are suitable for porous surfaces.</w:t>
      </w:r>
    </w:p>
    <w:p w14:paraId="4AFCE813" w14:textId="77777777" w:rsidR="00D15305" w:rsidRPr="00D15305" w:rsidRDefault="00D15305" w:rsidP="00D15305">
      <w:pPr>
        <w:rPr>
          <w:sz w:val="28"/>
          <w:szCs w:val="28"/>
        </w:rPr>
      </w:pPr>
      <w:r w:rsidRPr="00D15305">
        <w:rPr>
          <w:sz w:val="28"/>
          <w:szCs w:val="28"/>
        </w:rPr>
        <w:t>Electronics</w:t>
      </w:r>
    </w:p>
    <w:p w14:paraId="63600621" w14:textId="77777777" w:rsidR="00D15305" w:rsidRPr="00D15305" w:rsidRDefault="00D15305" w:rsidP="00D15305">
      <w:pPr>
        <w:rPr>
          <w:sz w:val="28"/>
          <w:szCs w:val="28"/>
        </w:rPr>
      </w:pPr>
      <w:r w:rsidRPr="00D15305">
        <w:rPr>
          <w:sz w:val="28"/>
          <w:szCs w:val="28"/>
        </w:rPr>
        <w:t>For electronics such as cell phones, tablets, touch screens, remote controls, and keyboards, remove visible contamination if present.</w:t>
      </w:r>
    </w:p>
    <w:p w14:paraId="75D80909" w14:textId="77777777" w:rsidR="00D15305" w:rsidRPr="00D15305" w:rsidRDefault="00D15305" w:rsidP="00D15305">
      <w:pPr>
        <w:rPr>
          <w:sz w:val="28"/>
          <w:szCs w:val="28"/>
        </w:rPr>
      </w:pPr>
      <w:r w:rsidRPr="00D15305">
        <w:rPr>
          <w:sz w:val="28"/>
          <w:szCs w:val="28"/>
        </w:rPr>
        <w:t>Follow the manufacturer’s instructions for all cleaning and disinfection products.</w:t>
      </w:r>
    </w:p>
    <w:p w14:paraId="7BDF916E" w14:textId="77777777" w:rsidR="00D15305" w:rsidRPr="00D15305" w:rsidRDefault="00D15305" w:rsidP="00D15305">
      <w:pPr>
        <w:rPr>
          <w:sz w:val="28"/>
          <w:szCs w:val="28"/>
        </w:rPr>
      </w:pPr>
      <w:r w:rsidRPr="00D15305">
        <w:rPr>
          <w:sz w:val="28"/>
          <w:szCs w:val="28"/>
        </w:rPr>
        <w:t>Consider use of wipeable covers for electronics.</w:t>
      </w:r>
    </w:p>
    <w:p w14:paraId="4ADB3035" w14:textId="77777777" w:rsidR="00D15305" w:rsidRPr="00D15305" w:rsidRDefault="00D15305" w:rsidP="00D15305">
      <w:pPr>
        <w:rPr>
          <w:sz w:val="28"/>
          <w:szCs w:val="28"/>
        </w:rPr>
      </w:pPr>
      <w:r w:rsidRPr="00D15305">
        <w:rPr>
          <w:sz w:val="28"/>
          <w:szCs w:val="28"/>
        </w:rPr>
        <w:t>If no manufacturer guidance is available, consider the use of alcohol-based wipes or sprays containing at least 70% alcohol to disinfect touch screens. Dry surfaces thoroughly to avoid pooling of liquids.</w:t>
      </w:r>
    </w:p>
    <w:p w14:paraId="55D535D9" w14:textId="77777777" w:rsidR="00D15305" w:rsidRPr="00D15305" w:rsidRDefault="00D15305" w:rsidP="00D15305">
      <w:pPr>
        <w:rPr>
          <w:sz w:val="28"/>
          <w:szCs w:val="28"/>
        </w:rPr>
      </w:pPr>
      <w:r w:rsidRPr="00D15305">
        <w:rPr>
          <w:sz w:val="28"/>
          <w:szCs w:val="28"/>
        </w:rPr>
        <w:t>Linens, clothing, and other items that go in the laundry</w:t>
      </w:r>
    </w:p>
    <w:p w14:paraId="6F7FA271" w14:textId="77777777" w:rsidR="00D15305" w:rsidRPr="00D15305" w:rsidRDefault="00D15305" w:rsidP="00D15305">
      <w:pPr>
        <w:rPr>
          <w:sz w:val="28"/>
          <w:szCs w:val="28"/>
        </w:rPr>
      </w:pPr>
      <w:r w:rsidRPr="00D15305">
        <w:rPr>
          <w:sz w:val="28"/>
          <w:szCs w:val="28"/>
        </w:rPr>
        <w:t>Wear disposable gloves when handling dirty laundry from an ill person and then discard after each use. If using reusable gloves, those gloves should be dedicated for cleaning and disinfection of surfaces for COVID-19 and should not be used for other household purposes. Clean hands immediately after gloves are removed.</w:t>
      </w:r>
    </w:p>
    <w:p w14:paraId="0E87B660" w14:textId="77777777" w:rsidR="00D15305" w:rsidRPr="00D15305" w:rsidRDefault="00D15305" w:rsidP="00D15305">
      <w:pPr>
        <w:rPr>
          <w:sz w:val="28"/>
          <w:szCs w:val="28"/>
        </w:rPr>
      </w:pPr>
      <w:r w:rsidRPr="00D15305">
        <w:rPr>
          <w:sz w:val="28"/>
          <w:szCs w:val="28"/>
        </w:rPr>
        <w:t>If no gloves are used when handling dirty laundry, be sure to wash hands afterwards.</w:t>
      </w:r>
    </w:p>
    <w:p w14:paraId="076C34F4" w14:textId="77777777" w:rsidR="00D15305" w:rsidRPr="00D15305" w:rsidRDefault="00D15305" w:rsidP="00D15305">
      <w:pPr>
        <w:rPr>
          <w:sz w:val="28"/>
          <w:szCs w:val="28"/>
        </w:rPr>
      </w:pPr>
      <w:r w:rsidRPr="00D15305">
        <w:rPr>
          <w:sz w:val="28"/>
          <w:szCs w:val="28"/>
        </w:rPr>
        <w:t>If possible, do not shake dirty laundry. This will minimize the possibility of dispersing virus through the air.</w:t>
      </w:r>
    </w:p>
    <w:p w14:paraId="5D383155" w14:textId="77777777" w:rsidR="00D15305" w:rsidRPr="00D15305" w:rsidRDefault="00D15305" w:rsidP="00D15305">
      <w:pPr>
        <w:rPr>
          <w:sz w:val="28"/>
          <w:szCs w:val="28"/>
        </w:rPr>
      </w:pPr>
      <w:r w:rsidRPr="00D15305">
        <w:rPr>
          <w:sz w:val="28"/>
          <w:szCs w:val="28"/>
        </w:rPr>
        <w:t>Launder items as appropriate in accordance with the manufacturer’s instructions. If possible, launder items using the warmest appropriate water setting for the items and dry items completely. Dirty laundry from an ill person can be washed with other people’s items.</w:t>
      </w:r>
    </w:p>
    <w:p w14:paraId="4FC968AA" w14:textId="77777777" w:rsidR="00D15305" w:rsidRPr="00D15305" w:rsidRDefault="00D15305" w:rsidP="00D15305">
      <w:pPr>
        <w:rPr>
          <w:sz w:val="28"/>
          <w:szCs w:val="28"/>
        </w:rPr>
      </w:pPr>
      <w:r w:rsidRPr="00D15305">
        <w:rPr>
          <w:sz w:val="28"/>
          <w:szCs w:val="28"/>
        </w:rPr>
        <w:t>Clean and disinfect clothes hampers according to guidance above for surfaces. If possible, consider placing a bag liner that is either disposable (can be thrown away) or can be laundered.</w:t>
      </w:r>
    </w:p>
    <w:p w14:paraId="7CC112FA" w14:textId="77777777" w:rsidR="00D15305" w:rsidRPr="00D15305" w:rsidRDefault="00D15305" w:rsidP="00D15305">
      <w:pPr>
        <w:rPr>
          <w:sz w:val="28"/>
          <w:szCs w:val="28"/>
        </w:rPr>
      </w:pPr>
      <w:r w:rsidRPr="00D15305">
        <w:rPr>
          <w:sz w:val="28"/>
          <w:szCs w:val="28"/>
        </w:rPr>
        <w:t>Hand hygiene and other preventive measures</w:t>
      </w:r>
    </w:p>
    <w:p w14:paraId="1601FD21" w14:textId="77777777" w:rsidR="00D15305" w:rsidRPr="00D15305" w:rsidRDefault="00D15305" w:rsidP="00D15305">
      <w:pPr>
        <w:rPr>
          <w:sz w:val="28"/>
          <w:szCs w:val="28"/>
        </w:rPr>
      </w:pPr>
      <w:r w:rsidRPr="00D15305">
        <w:rPr>
          <w:sz w:val="28"/>
          <w:szCs w:val="28"/>
        </w:rPr>
        <w:t xml:space="preserve">Household members should clean hands often, including immediately after removing gloves and after contact with an ill person, by washing hands with soap and water for 20 seconds. If soap and water are not available and hands are not visibly dirty, an alcohol-based hand sanitizer that contains at least 60% alcohol </w:t>
      </w:r>
      <w:r w:rsidRPr="00D15305">
        <w:rPr>
          <w:sz w:val="28"/>
          <w:szCs w:val="28"/>
        </w:rPr>
        <w:lastRenderedPageBreak/>
        <w:t>may be used. However, if hands are visibly dirty, always wash hands with soap and water.</w:t>
      </w:r>
    </w:p>
    <w:p w14:paraId="65589BA6" w14:textId="77777777" w:rsidR="00D15305" w:rsidRPr="00D15305" w:rsidRDefault="00D15305" w:rsidP="00D15305">
      <w:pPr>
        <w:rPr>
          <w:sz w:val="28"/>
          <w:szCs w:val="28"/>
        </w:rPr>
      </w:pPr>
      <w:r w:rsidRPr="00D15305">
        <w:rPr>
          <w:sz w:val="28"/>
          <w:szCs w:val="28"/>
        </w:rPr>
        <w:t>Household members should follow normal preventive actions while at work and home including recommended hand hygiene and avoiding touching eyes, nose, or mouth with unwashed hands.</w:t>
      </w:r>
    </w:p>
    <w:p w14:paraId="13582625" w14:textId="77777777" w:rsidR="00D15305" w:rsidRPr="00D15305" w:rsidRDefault="00D15305" w:rsidP="00D15305">
      <w:pPr>
        <w:rPr>
          <w:sz w:val="28"/>
          <w:szCs w:val="28"/>
        </w:rPr>
      </w:pPr>
      <w:r w:rsidRPr="00D15305">
        <w:rPr>
          <w:sz w:val="28"/>
          <w:szCs w:val="28"/>
        </w:rPr>
        <w:t>Additional key times to clean hands include:</w:t>
      </w:r>
    </w:p>
    <w:p w14:paraId="37BC1011" w14:textId="77777777" w:rsidR="00D15305" w:rsidRPr="00D15305" w:rsidRDefault="00D15305" w:rsidP="00D15305">
      <w:pPr>
        <w:rPr>
          <w:sz w:val="28"/>
          <w:szCs w:val="28"/>
        </w:rPr>
      </w:pPr>
      <w:r w:rsidRPr="00D15305">
        <w:rPr>
          <w:sz w:val="28"/>
          <w:szCs w:val="28"/>
        </w:rPr>
        <w:t>After blowing one’s nose, coughing, or sneezing</w:t>
      </w:r>
    </w:p>
    <w:p w14:paraId="44C11F9C" w14:textId="77777777" w:rsidR="00D15305" w:rsidRPr="00D15305" w:rsidRDefault="00D15305" w:rsidP="00D15305">
      <w:pPr>
        <w:rPr>
          <w:sz w:val="28"/>
          <w:szCs w:val="28"/>
        </w:rPr>
      </w:pPr>
      <w:r w:rsidRPr="00D15305">
        <w:rPr>
          <w:sz w:val="28"/>
          <w:szCs w:val="28"/>
        </w:rPr>
        <w:t>After using the restroom</w:t>
      </w:r>
    </w:p>
    <w:p w14:paraId="3FE68FCB" w14:textId="77777777" w:rsidR="00D15305" w:rsidRPr="00D15305" w:rsidRDefault="00D15305" w:rsidP="00D15305">
      <w:pPr>
        <w:rPr>
          <w:sz w:val="28"/>
          <w:szCs w:val="28"/>
        </w:rPr>
      </w:pPr>
      <w:r w:rsidRPr="00D15305">
        <w:rPr>
          <w:sz w:val="28"/>
          <w:szCs w:val="28"/>
        </w:rPr>
        <w:t>Before eating or preparing food</w:t>
      </w:r>
    </w:p>
    <w:p w14:paraId="0B273CB6" w14:textId="77777777" w:rsidR="00D15305" w:rsidRPr="00D15305" w:rsidRDefault="00D15305" w:rsidP="00D15305">
      <w:pPr>
        <w:rPr>
          <w:sz w:val="28"/>
          <w:szCs w:val="28"/>
        </w:rPr>
      </w:pPr>
      <w:r w:rsidRPr="00D15305">
        <w:rPr>
          <w:sz w:val="28"/>
          <w:szCs w:val="28"/>
        </w:rPr>
        <w:t>After contact with animals or pets</w:t>
      </w:r>
    </w:p>
    <w:p w14:paraId="7B50BD0C" w14:textId="77777777" w:rsidR="00D15305" w:rsidRPr="00D15305" w:rsidRDefault="00D15305" w:rsidP="00D15305">
      <w:pPr>
        <w:rPr>
          <w:sz w:val="28"/>
          <w:szCs w:val="28"/>
        </w:rPr>
      </w:pPr>
      <w:r w:rsidRPr="00D15305">
        <w:rPr>
          <w:sz w:val="28"/>
          <w:szCs w:val="28"/>
        </w:rPr>
        <w:t>Before and after providing routine care for another person who needs assistance (e.g. a child)</w:t>
      </w:r>
    </w:p>
    <w:p w14:paraId="637178A2" w14:textId="77777777" w:rsidR="00D15305" w:rsidRPr="00D15305" w:rsidRDefault="00D15305" w:rsidP="00D15305">
      <w:pPr>
        <w:rPr>
          <w:sz w:val="28"/>
          <w:szCs w:val="28"/>
        </w:rPr>
      </w:pPr>
      <w:r w:rsidRPr="00D15305">
        <w:rPr>
          <w:sz w:val="28"/>
          <w:szCs w:val="28"/>
        </w:rPr>
        <w:t>Other considerations</w:t>
      </w:r>
    </w:p>
    <w:p w14:paraId="132DC1AF" w14:textId="77777777" w:rsidR="00D15305" w:rsidRPr="00D15305" w:rsidRDefault="00D15305" w:rsidP="00D15305">
      <w:pPr>
        <w:rPr>
          <w:sz w:val="28"/>
          <w:szCs w:val="28"/>
        </w:rPr>
      </w:pPr>
      <w:r w:rsidRPr="00D15305">
        <w:rPr>
          <w:sz w:val="28"/>
          <w:szCs w:val="28"/>
        </w:rPr>
        <w:t>The ill person should eat/be fed in their room if possible. Non-disposable food service items used should be handled with gloves and washed with hot water or in a dishwasher. Clean hands after handling used food service items.</w:t>
      </w:r>
    </w:p>
    <w:p w14:paraId="5D6C2074" w14:textId="77777777" w:rsidR="00D15305" w:rsidRPr="00D15305" w:rsidRDefault="00D15305" w:rsidP="00D15305">
      <w:pPr>
        <w:rPr>
          <w:sz w:val="28"/>
          <w:szCs w:val="28"/>
        </w:rPr>
      </w:pPr>
      <w:r w:rsidRPr="00D15305">
        <w:rPr>
          <w:sz w:val="28"/>
          <w:szCs w:val="28"/>
        </w:rPr>
        <w:t>If possible, dedicate a lined trash can for the ill person. Use gloves when removing garbage bags, handling, and disposing of trash. Wash hands after handling or disposing of trash.</w:t>
      </w:r>
    </w:p>
    <w:p w14:paraId="1825DFBB" w14:textId="77777777" w:rsidR="00D15305" w:rsidRPr="00D15305" w:rsidRDefault="00D15305" w:rsidP="00D15305">
      <w:pPr>
        <w:rPr>
          <w:sz w:val="28"/>
          <w:szCs w:val="28"/>
        </w:rPr>
      </w:pPr>
      <w:r w:rsidRPr="00D15305">
        <w:rPr>
          <w:sz w:val="28"/>
          <w:szCs w:val="28"/>
        </w:rPr>
        <w:t>Consider consulting with your local health department about trash disposal guidance if available.</w:t>
      </w:r>
    </w:p>
    <w:p w14:paraId="0004B765" w14:textId="77777777" w:rsidR="00D15305" w:rsidRPr="00D15305" w:rsidRDefault="00D15305" w:rsidP="00D15305">
      <w:pPr>
        <w:rPr>
          <w:sz w:val="28"/>
          <w:szCs w:val="28"/>
        </w:rPr>
      </w:pPr>
      <w:r w:rsidRPr="00D15305">
        <w:rPr>
          <w:sz w:val="28"/>
          <w:szCs w:val="28"/>
        </w:rPr>
        <w:t>Additional Resources</w:t>
      </w:r>
    </w:p>
    <w:p w14:paraId="4FFC427B" w14:textId="77777777" w:rsidR="00D15305" w:rsidRPr="00D15305" w:rsidRDefault="00D15305" w:rsidP="00D15305">
      <w:pPr>
        <w:rPr>
          <w:sz w:val="28"/>
          <w:szCs w:val="28"/>
        </w:rPr>
      </w:pPr>
      <w:r w:rsidRPr="00D15305">
        <w:rPr>
          <w:sz w:val="28"/>
          <w:szCs w:val="28"/>
        </w:rPr>
        <w:t xml:space="preserve">OSHA COVID-19 </w:t>
      </w:r>
      <w:proofErr w:type="spellStart"/>
      <w:r w:rsidRPr="00D15305">
        <w:rPr>
          <w:sz w:val="28"/>
          <w:szCs w:val="28"/>
        </w:rPr>
        <w:t>Websiteexternal</w:t>
      </w:r>
      <w:proofErr w:type="spellEnd"/>
      <w:r w:rsidRPr="00D15305">
        <w:rPr>
          <w:sz w:val="28"/>
          <w:szCs w:val="28"/>
        </w:rPr>
        <w:t xml:space="preserve"> icon</w:t>
      </w:r>
    </w:p>
    <w:p w14:paraId="1B8F49A5" w14:textId="77777777" w:rsidR="00D15305" w:rsidRPr="00D15305" w:rsidRDefault="00D15305" w:rsidP="00D15305">
      <w:pPr>
        <w:rPr>
          <w:sz w:val="28"/>
          <w:szCs w:val="28"/>
        </w:rPr>
      </w:pPr>
      <w:r w:rsidRPr="00D15305">
        <w:rPr>
          <w:sz w:val="28"/>
          <w:szCs w:val="28"/>
        </w:rPr>
        <w:t>CDC Home Care Guidance</w:t>
      </w:r>
    </w:p>
    <w:p w14:paraId="630901ED" w14:textId="77777777" w:rsidR="00D15305" w:rsidRPr="00D15305" w:rsidRDefault="00D15305" w:rsidP="00D15305">
      <w:pPr>
        <w:rPr>
          <w:sz w:val="28"/>
          <w:szCs w:val="28"/>
        </w:rPr>
      </w:pPr>
      <w:r w:rsidRPr="00D15305">
        <w:rPr>
          <w:sz w:val="28"/>
          <w:szCs w:val="28"/>
        </w:rPr>
        <w:t>CDC Home Care Guidance for People with Pets</w:t>
      </w:r>
    </w:p>
    <w:p w14:paraId="6B9BC9C5" w14:textId="77777777" w:rsidR="00D15305" w:rsidRPr="00D15305" w:rsidRDefault="00D15305" w:rsidP="00D15305">
      <w:pPr>
        <w:rPr>
          <w:sz w:val="28"/>
          <w:szCs w:val="28"/>
        </w:rPr>
      </w:pPr>
      <w:r w:rsidRPr="00D15305">
        <w:rPr>
          <w:sz w:val="28"/>
          <w:szCs w:val="28"/>
        </w:rPr>
        <w:t>Top of Page</w:t>
      </w:r>
    </w:p>
    <w:p w14:paraId="52988141" w14:textId="77777777" w:rsidR="00D15305" w:rsidRPr="00D15305" w:rsidRDefault="00D15305" w:rsidP="00D15305">
      <w:pPr>
        <w:rPr>
          <w:sz w:val="28"/>
          <w:szCs w:val="28"/>
        </w:rPr>
      </w:pPr>
      <w:r w:rsidRPr="00D15305">
        <w:rPr>
          <w:sz w:val="28"/>
          <w:szCs w:val="28"/>
        </w:rPr>
        <w:t>Page last reviewed: March 28, 2020</w:t>
      </w:r>
    </w:p>
    <w:p w14:paraId="3FA369AA" w14:textId="77777777" w:rsidR="00D15305" w:rsidRPr="00D15305" w:rsidRDefault="00D15305" w:rsidP="00D15305">
      <w:pPr>
        <w:rPr>
          <w:sz w:val="28"/>
          <w:szCs w:val="28"/>
        </w:rPr>
      </w:pPr>
      <w:r w:rsidRPr="00D15305">
        <w:rPr>
          <w:sz w:val="28"/>
          <w:szCs w:val="28"/>
        </w:rPr>
        <w:t>Content source: National Center for Immunization and Respiratory Diseases (NCIRD), Division of Viral Diseases</w:t>
      </w:r>
    </w:p>
    <w:p w14:paraId="7B196A6F" w14:textId="77777777" w:rsidR="00D15305" w:rsidRPr="00D15305" w:rsidRDefault="00D15305" w:rsidP="00D15305">
      <w:pPr>
        <w:rPr>
          <w:sz w:val="28"/>
          <w:szCs w:val="28"/>
        </w:rPr>
      </w:pPr>
      <w:r w:rsidRPr="00D15305">
        <w:rPr>
          <w:sz w:val="28"/>
          <w:szCs w:val="28"/>
        </w:rPr>
        <w:t>home</w:t>
      </w:r>
    </w:p>
    <w:p w14:paraId="19150FB3" w14:textId="77777777" w:rsidR="00D15305" w:rsidRPr="00D15305" w:rsidRDefault="00D15305" w:rsidP="00D15305">
      <w:pPr>
        <w:rPr>
          <w:sz w:val="28"/>
          <w:szCs w:val="28"/>
        </w:rPr>
      </w:pPr>
      <w:r w:rsidRPr="00D15305">
        <w:rPr>
          <w:sz w:val="28"/>
          <w:szCs w:val="28"/>
        </w:rPr>
        <w:t>Coronavirus Disease 2019 (COVID-19)</w:t>
      </w:r>
    </w:p>
    <w:p w14:paraId="580804BE" w14:textId="77777777" w:rsidR="00D15305" w:rsidRPr="00D15305" w:rsidRDefault="00D15305" w:rsidP="00D15305">
      <w:pPr>
        <w:rPr>
          <w:sz w:val="28"/>
          <w:szCs w:val="28"/>
        </w:rPr>
      </w:pPr>
      <w:r w:rsidRPr="00D15305">
        <w:rPr>
          <w:sz w:val="28"/>
          <w:szCs w:val="28"/>
        </w:rPr>
        <w:t>Symptoms &amp; Testing</w:t>
      </w:r>
    </w:p>
    <w:p w14:paraId="46AAC823" w14:textId="77777777" w:rsidR="00D15305" w:rsidRPr="00D15305" w:rsidRDefault="00D15305" w:rsidP="00D15305">
      <w:pPr>
        <w:rPr>
          <w:sz w:val="28"/>
          <w:szCs w:val="28"/>
        </w:rPr>
      </w:pPr>
      <w:proofErr w:type="gramStart"/>
      <w:r w:rsidRPr="00D15305">
        <w:rPr>
          <w:sz w:val="28"/>
          <w:szCs w:val="28"/>
        </w:rPr>
        <w:t>plus</w:t>
      </w:r>
      <w:proofErr w:type="gramEnd"/>
      <w:r w:rsidRPr="00D15305">
        <w:rPr>
          <w:sz w:val="28"/>
          <w:szCs w:val="28"/>
        </w:rPr>
        <w:t xml:space="preserve"> icon</w:t>
      </w:r>
    </w:p>
    <w:p w14:paraId="20CCBBC3" w14:textId="77777777" w:rsidR="00D15305" w:rsidRPr="00D15305" w:rsidRDefault="00D15305" w:rsidP="00D15305">
      <w:pPr>
        <w:rPr>
          <w:sz w:val="28"/>
          <w:szCs w:val="28"/>
        </w:rPr>
      </w:pPr>
      <w:r w:rsidRPr="00D15305">
        <w:rPr>
          <w:sz w:val="28"/>
          <w:szCs w:val="28"/>
        </w:rPr>
        <w:t>Prevent Getting Sick</w:t>
      </w:r>
    </w:p>
    <w:p w14:paraId="694BE188" w14:textId="77777777" w:rsidR="00D15305" w:rsidRPr="00D15305" w:rsidRDefault="00D15305" w:rsidP="00D15305">
      <w:pPr>
        <w:rPr>
          <w:sz w:val="28"/>
          <w:szCs w:val="28"/>
        </w:rPr>
      </w:pPr>
      <w:proofErr w:type="gramStart"/>
      <w:r w:rsidRPr="00D15305">
        <w:rPr>
          <w:sz w:val="28"/>
          <w:szCs w:val="28"/>
        </w:rPr>
        <w:t>plus</w:t>
      </w:r>
      <w:proofErr w:type="gramEnd"/>
      <w:r w:rsidRPr="00D15305">
        <w:rPr>
          <w:sz w:val="28"/>
          <w:szCs w:val="28"/>
        </w:rPr>
        <w:t xml:space="preserve"> icon</w:t>
      </w:r>
    </w:p>
    <w:p w14:paraId="1F18195E" w14:textId="77777777" w:rsidR="00D15305" w:rsidRPr="00D15305" w:rsidRDefault="00D15305" w:rsidP="00D15305">
      <w:pPr>
        <w:rPr>
          <w:sz w:val="28"/>
          <w:szCs w:val="28"/>
        </w:rPr>
      </w:pPr>
      <w:r w:rsidRPr="00D15305">
        <w:rPr>
          <w:sz w:val="28"/>
          <w:szCs w:val="28"/>
        </w:rPr>
        <w:t>How It Spreads</w:t>
      </w:r>
    </w:p>
    <w:p w14:paraId="7A91E165" w14:textId="77777777" w:rsidR="00D15305" w:rsidRPr="00D15305" w:rsidRDefault="00D15305" w:rsidP="00D15305">
      <w:pPr>
        <w:rPr>
          <w:sz w:val="28"/>
          <w:szCs w:val="28"/>
        </w:rPr>
      </w:pPr>
      <w:r w:rsidRPr="00D15305">
        <w:rPr>
          <w:sz w:val="28"/>
          <w:szCs w:val="28"/>
        </w:rPr>
        <w:t>Protect Yourself</w:t>
      </w:r>
    </w:p>
    <w:p w14:paraId="4980CD03" w14:textId="77777777" w:rsidR="00D15305" w:rsidRPr="00D15305" w:rsidRDefault="00D15305" w:rsidP="00D15305">
      <w:pPr>
        <w:rPr>
          <w:sz w:val="28"/>
          <w:szCs w:val="28"/>
        </w:rPr>
      </w:pPr>
      <w:r w:rsidRPr="00D15305">
        <w:rPr>
          <w:sz w:val="28"/>
          <w:szCs w:val="28"/>
        </w:rPr>
        <w:lastRenderedPageBreak/>
        <w:t>Cloth Face Covers</w:t>
      </w:r>
    </w:p>
    <w:p w14:paraId="6D45C687" w14:textId="77777777" w:rsidR="00D15305" w:rsidRPr="00D15305" w:rsidRDefault="00D15305" w:rsidP="00D15305">
      <w:pPr>
        <w:rPr>
          <w:sz w:val="28"/>
          <w:szCs w:val="28"/>
        </w:rPr>
      </w:pPr>
      <w:proofErr w:type="gramStart"/>
      <w:r w:rsidRPr="00D15305">
        <w:rPr>
          <w:sz w:val="28"/>
          <w:szCs w:val="28"/>
        </w:rPr>
        <w:t>plus</w:t>
      </w:r>
      <w:proofErr w:type="gramEnd"/>
      <w:r w:rsidRPr="00D15305">
        <w:rPr>
          <w:sz w:val="28"/>
          <w:szCs w:val="28"/>
        </w:rPr>
        <w:t xml:space="preserve"> icon</w:t>
      </w:r>
    </w:p>
    <w:p w14:paraId="28DE0C1A" w14:textId="77777777" w:rsidR="00D15305" w:rsidRPr="00D15305" w:rsidRDefault="00D15305" w:rsidP="00D15305">
      <w:pPr>
        <w:rPr>
          <w:sz w:val="28"/>
          <w:szCs w:val="28"/>
        </w:rPr>
      </w:pPr>
      <w:r w:rsidRPr="00D15305">
        <w:rPr>
          <w:sz w:val="28"/>
          <w:szCs w:val="28"/>
        </w:rPr>
        <w:t>Cleaning Your Home</w:t>
      </w:r>
    </w:p>
    <w:p w14:paraId="6982FA04" w14:textId="77777777" w:rsidR="00D15305" w:rsidRPr="00D15305" w:rsidRDefault="00D15305" w:rsidP="00D15305">
      <w:pPr>
        <w:rPr>
          <w:sz w:val="28"/>
          <w:szCs w:val="28"/>
        </w:rPr>
      </w:pPr>
      <w:proofErr w:type="gramStart"/>
      <w:r w:rsidRPr="00D15305">
        <w:rPr>
          <w:sz w:val="28"/>
          <w:szCs w:val="28"/>
        </w:rPr>
        <w:t>plus</w:t>
      </w:r>
      <w:proofErr w:type="gramEnd"/>
      <w:r w:rsidRPr="00D15305">
        <w:rPr>
          <w:sz w:val="28"/>
          <w:szCs w:val="28"/>
        </w:rPr>
        <w:t xml:space="preserve"> icon</w:t>
      </w:r>
    </w:p>
    <w:p w14:paraId="60BE4A9C" w14:textId="77777777" w:rsidR="00D15305" w:rsidRPr="00D15305" w:rsidRDefault="00D15305" w:rsidP="00D15305">
      <w:pPr>
        <w:rPr>
          <w:sz w:val="28"/>
          <w:szCs w:val="28"/>
        </w:rPr>
      </w:pPr>
      <w:r w:rsidRPr="00D15305">
        <w:rPr>
          <w:sz w:val="28"/>
          <w:szCs w:val="28"/>
        </w:rPr>
        <w:t>Detailed Disinfection Guidance</w:t>
      </w:r>
    </w:p>
    <w:p w14:paraId="7F4136BB" w14:textId="77777777" w:rsidR="00D15305" w:rsidRPr="00D15305" w:rsidRDefault="00D15305" w:rsidP="00D15305">
      <w:pPr>
        <w:rPr>
          <w:sz w:val="28"/>
          <w:szCs w:val="28"/>
        </w:rPr>
      </w:pPr>
      <w:r w:rsidRPr="00D15305">
        <w:rPr>
          <w:sz w:val="28"/>
          <w:szCs w:val="28"/>
        </w:rPr>
        <w:t>Social Distancing</w:t>
      </w:r>
    </w:p>
    <w:p w14:paraId="43BF1719" w14:textId="305DBD04" w:rsidR="00D15305" w:rsidRPr="00D15305" w:rsidRDefault="00D15305" w:rsidP="00D15305">
      <w:pPr>
        <w:rPr>
          <w:sz w:val="28"/>
          <w:szCs w:val="28"/>
        </w:rPr>
      </w:pPr>
    </w:p>
    <w:sectPr w:rsidR="00D15305" w:rsidRPr="00D15305" w:rsidSect="004E3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38"/>
    <w:rsid w:val="000460E4"/>
    <w:rsid w:val="004E3D8A"/>
    <w:rsid w:val="00D15305"/>
    <w:rsid w:val="00D40977"/>
    <w:rsid w:val="00D47BA4"/>
    <w:rsid w:val="00F9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CFCBF"/>
  <w15:chartTrackingRefBased/>
  <w15:docId w15:val="{5B09EA53-E206-2B4D-9788-78DA649C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460E4"/>
    <w:pPr>
      <w:tabs>
        <w:tab w:val="left" w:pos="1079"/>
        <w:tab w:val="left" w:pos="4662"/>
      </w:tabs>
      <w:spacing w:line="360" w:lineRule="auto"/>
    </w:pPr>
    <w:rPr>
      <w:rFonts w:ascii="Edwardian Script ITC" w:eastAsia="Times New Roman" w:hAnsi="Edwardian Script ITC" w:cs="Apple Chancery"/>
      <w:b/>
      <w:bCs/>
      <w:noProof/>
      <w:color w:val="7030A0"/>
      <w:sz w:val="32"/>
      <w:szCs w:val="21"/>
      <w:u w:val="single"/>
    </w:rPr>
  </w:style>
  <w:style w:type="paragraph" w:styleId="NormalWeb">
    <w:name w:val="Normal (Web)"/>
    <w:basedOn w:val="Normal"/>
    <w:uiPriority w:val="99"/>
    <w:semiHidden/>
    <w:unhideWhenUsed/>
    <w:rsid w:val="00F979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42780">
      <w:bodyDiv w:val="1"/>
      <w:marLeft w:val="0"/>
      <w:marRight w:val="0"/>
      <w:marTop w:val="0"/>
      <w:marBottom w:val="0"/>
      <w:divBdr>
        <w:top w:val="none" w:sz="0" w:space="0" w:color="auto"/>
        <w:left w:val="none" w:sz="0" w:space="0" w:color="auto"/>
        <w:bottom w:val="none" w:sz="0" w:space="0" w:color="auto"/>
        <w:right w:val="none" w:sz="0" w:space="0" w:color="auto"/>
      </w:divBdr>
      <w:divsChild>
        <w:div w:id="285544984">
          <w:marLeft w:val="0"/>
          <w:marRight w:val="0"/>
          <w:marTop w:val="0"/>
          <w:marBottom w:val="0"/>
          <w:divBdr>
            <w:top w:val="none" w:sz="0" w:space="0" w:color="auto"/>
            <w:left w:val="none" w:sz="0" w:space="0" w:color="auto"/>
            <w:bottom w:val="none" w:sz="0" w:space="0" w:color="auto"/>
            <w:right w:val="none" w:sz="0" w:space="0" w:color="auto"/>
          </w:divBdr>
          <w:divsChild>
            <w:div w:id="145437867">
              <w:marLeft w:val="-225"/>
              <w:marRight w:val="-225"/>
              <w:marTop w:val="0"/>
              <w:marBottom w:val="0"/>
              <w:divBdr>
                <w:top w:val="none" w:sz="0" w:space="0" w:color="auto"/>
                <w:left w:val="none" w:sz="0" w:space="0" w:color="auto"/>
                <w:bottom w:val="none" w:sz="0" w:space="0" w:color="auto"/>
                <w:right w:val="none" w:sz="0" w:space="0" w:color="auto"/>
              </w:divBdr>
              <w:divsChild>
                <w:div w:id="1338966048">
                  <w:marLeft w:val="0"/>
                  <w:marRight w:val="0"/>
                  <w:marTop w:val="0"/>
                  <w:marBottom w:val="0"/>
                  <w:divBdr>
                    <w:top w:val="none" w:sz="0" w:space="0" w:color="auto"/>
                    <w:left w:val="none" w:sz="0" w:space="0" w:color="auto"/>
                    <w:bottom w:val="none" w:sz="0" w:space="0" w:color="auto"/>
                    <w:right w:val="none" w:sz="0" w:space="0" w:color="auto"/>
                  </w:divBdr>
                </w:div>
                <w:div w:id="1030455198">
                  <w:marLeft w:val="0"/>
                  <w:marRight w:val="0"/>
                  <w:marTop w:val="0"/>
                  <w:marBottom w:val="0"/>
                  <w:divBdr>
                    <w:top w:val="none" w:sz="0" w:space="0" w:color="auto"/>
                    <w:left w:val="none" w:sz="0" w:space="0" w:color="auto"/>
                    <w:bottom w:val="none" w:sz="0" w:space="0" w:color="auto"/>
                    <w:right w:val="none" w:sz="0" w:space="0" w:color="auto"/>
                  </w:divBdr>
                  <w:divsChild>
                    <w:div w:id="2016110110">
                      <w:marLeft w:val="0"/>
                      <w:marRight w:val="0"/>
                      <w:marTop w:val="405"/>
                      <w:marBottom w:val="0"/>
                      <w:divBdr>
                        <w:top w:val="none" w:sz="0" w:space="0" w:color="auto"/>
                        <w:left w:val="none" w:sz="0" w:space="0" w:color="auto"/>
                        <w:bottom w:val="none" w:sz="0" w:space="0" w:color="auto"/>
                        <w:right w:val="none" w:sz="0" w:space="0" w:color="auto"/>
                      </w:divBdr>
                      <w:divsChild>
                        <w:div w:id="1177764916">
                          <w:marLeft w:val="-15"/>
                          <w:marRight w:val="0"/>
                          <w:marTop w:val="0"/>
                          <w:marBottom w:val="0"/>
                          <w:divBdr>
                            <w:top w:val="none" w:sz="0" w:space="0" w:color="auto"/>
                            <w:left w:val="none" w:sz="0" w:space="0" w:color="auto"/>
                            <w:bottom w:val="none" w:sz="0" w:space="0" w:color="auto"/>
                            <w:right w:val="none" w:sz="0" w:space="0" w:color="auto"/>
                          </w:divBdr>
                        </w:div>
                        <w:div w:id="36768047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23076">
          <w:marLeft w:val="0"/>
          <w:marRight w:val="0"/>
          <w:marTop w:val="0"/>
          <w:marBottom w:val="0"/>
          <w:divBdr>
            <w:top w:val="none" w:sz="0" w:space="0" w:color="auto"/>
            <w:left w:val="none" w:sz="0" w:space="0" w:color="auto"/>
            <w:bottom w:val="single" w:sz="18" w:space="0" w:color="65B0BD"/>
            <w:right w:val="none" w:sz="0" w:space="0" w:color="auto"/>
          </w:divBdr>
          <w:divsChild>
            <w:div w:id="1771117550">
              <w:marLeft w:val="0"/>
              <w:marRight w:val="0"/>
              <w:marTop w:val="0"/>
              <w:marBottom w:val="0"/>
              <w:divBdr>
                <w:top w:val="none" w:sz="0" w:space="0" w:color="auto"/>
                <w:left w:val="none" w:sz="0" w:space="0" w:color="auto"/>
                <w:bottom w:val="none" w:sz="0" w:space="0" w:color="auto"/>
                <w:right w:val="none" w:sz="0" w:space="0" w:color="auto"/>
              </w:divBdr>
              <w:divsChild>
                <w:div w:id="989869623">
                  <w:marLeft w:val="-225"/>
                  <w:marRight w:val="-225"/>
                  <w:marTop w:val="0"/>
                  <w:marBottom w:val="0"/>
                  <w:divBdr>
                    <w:top w:val="none" w:sz="0" w:space="0" w:color="auto"/>
                    <w:left w:val="none" w:sz="0" w:space="0" w:color="auto"/>
                    <w:bottom w:val="none" w:sz="0" w:space="0" w:color="auto"/>
                    <w:right w:val="none" w:sz="0" w:space="0" w:color="auto"/>
                  </w:divBdr>
                  <w:divsChild>
                    <w:div w:id="1767651857">
                      <w:marLeft w:val="0"/>
                      <w:marRight w:val="0"/>
                      <w:marTop w:val="0"/>
                      <w:marBottom w:val="0"/>
                      <w:divBdr>
                        <w:top w:val="none" w:sz="0" w:space="0" w:color="auto"/>
                        <w:left w:val="none" w:sz="0" w:space="0" w:color="auto"/>
                        <w:bottom w:val="none" w:sz="0" w:space="0" w:color="auto"/>
                        <w:right w:val="none" w:sz="0" w:space="0" w:color="auto"/>
                      </w:divBdr>
                      <w:divsChild>
                        <w:div w:id="9132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78550">
          <w:marLeft w:val="0"/>
          <w:marRight w:val="0"/>
          <w:marTop w:val="0"/>
          <w:marBottom w:val="0"/>
          <w:divBdr>
            <w:top w:val="none" w:sz="0" w:space="0" w:color="auto"/>
            <w:left w:val="none" w:sz="0" w:space="0" w:color="auto"/>
            <w:bottom w:val="none" w:sz="0" w:space="0" w:color="auto"/>
            <w:right w:val="none" w:sz="0" w:space="0" w:color="auto"/>
          </w:divBdr>
          <w:divsChild>
            <w:div w:id="1900701671">
              <w:marLeft w:val="-225"/>
              <w:marRight w:val="-225"/>
              <w:marTop w:val="0"/>
              <w:marBottom w:val="0"/>
              <w:divBdr>
                <w:top w:val="none" w:sz="0" w:space="0" w:color="auto"/>
                <w:left w:val="none" w:sz="0" w:space="0" w:color="auto"/>
                <w:bottom w:val="none" w:sz="0" w:space="0" w:color="auto"/>
                <w:right w:val="none" w:sz="0" w:space="0" w:color="auto"/>
              </w:divBdr>
              <w:divsChild>
                <w:div w:id="1375303515">
                  <w:marLeft w:val="0"/>
                  <w:marRight w:val="0"/>
                  <w:marTop w:val="0"/>
                  <w:marBottom w:val="0"/>
                  <w:divBdr>
                    <w:top w:val="none" w:sz="0" w:space="0" w:color="auto"/>
                    <w:left w:val="none" w:sz="0" w:space="0" w:color="auto"/>
                    <w:bottom w:val="none" w:sz="0" w:space="0" w:color="auto"/>
                    <w:right w:val="none" w:sz="0" w:space="0" w:color="auto"/>
                  </w:divBdr>
                </w:div>
                <w:div w:id="13452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757">
          <w:marLeft w:val="-225"/>
          <w:marRight w:val="-225"/>
          <w:marTop w:val="0"/>
          <w:marBottom w:val="0"/>
          <w:divBdr>
            <w:top w:val="none" w:sz="0" w:space="0" w:color="auto"/>
            <w:left w:val="none" w:sz="0" w:space="0" w:color="auto"/>
            <w:bottom w:val="none" w:sz="0" w:space="0" w:color="auto"/>
            <w:right w:val="none" w:sz="0" w:space="0" w:color="auto"/>
          </w:divBdr>
          <w:divsChild>
            <w:div w:id="1746486971">
              <w:marLeft w:val="0"/>
              <w:marRight w:val="0"/>
              <w:marTop w:val="0"/>
              <w:marBottom w:val="0"/>
              <w:divBdr>
                <w:top w:val="none" w:sz="0" w:space="0" w:color="auto"/>
                <w:left w:val="none" w:sz="0" w:space="0" w:color="auto"/>
                <w:bottom w:val="none" w:sz="0" w:space="0" w:color="auto"/>
                <w:right w:val="none" w:sz="0" w:space="0" w:color="auto"/>
              </w:divBdr>
              <w:divsChild>
                <w:div w:id="1780485391">
                  <w:marLeft w:val="0"/>
                  <w:marRight w:val="0"/>
                  <w:marTop w:val="0"/>
                  <w:marBottom w:val="0"/>
                  <w:divBdr>
                    <w:top w:val="none" w:sz="0" w:space="0" w:color="auto"/>
                    <w:left w:val="none" w:sz="0" w:space="0" w:color="auto"/>
                    <w:bottom w:val="none" w:sz="0" w:space="0" w:color="auto"/>
                    <w:right w:val="none" w:sz="0" w:space="0" w:color="auto"/>
                  </w:divBdr>
                </w:div>
                <w:div w:id="324863959">
                  <w:marLeft w:val="0"/>
                  <w:marRight w:val="0"/>
                  <w:marTop w:val="0"/>
                  <w:marBottom w:val="495"/>
                  <w:divBdr>
                    <w:top w:val="none" w:sz="0" w:space="0" w:color="auto"/>
                    <w:left w:val="none" w:sz="0" w:space="0" w:color="auto"/>
                    <w:bottom w:val="none" w:sz="0" w:space="0" w:color="auto"/>
                    <w:right w:val="none" w:sz="0" w:space="0" w:color="auto"/>
                  </w:divBdr>
                </w:div>
                <w:div w:id="1792287185">
                  <w:marLeft w:val="0"/>
                  <w:marRight w:val="0"/>
                  <w:marTop w:val="0"/>
                  <w:marBottom w:val="0"/>
                  <w:divBdr>
                    <w:top w:val="none" w:sz="0" w:space="0" w:color="auto"/>
                    <w:left w:val="none" w:sz="0" w:space="0" w:color="auto"/>
                    <w:bottom w:val="none" w:sz="0" w:space="0" w:color="auto"/>
                    <w:right w:val="none" w:sz="0" w:space="0" w:color="auto"/>
                  </w:divBdr>
                  <w:divsChild>
                    <w:div w:id="2138638524">
                      <w:marLeft w:val="-225"/>
                      <w:marRight w:val="-225"/>
                      <w:marTop w:val="0"/>
                      <w:marBottom w:val="0"/>
                      <w:divBdr>
                        <w:top w:val="none" w:sz="0" w:space="0" w:color="auto"/>
                        <w:left w:val="none" w:sz="0" w:space="0" w:color="auto"/>
                        <w:bottom w:val="none" w:sz="0" w:space="0" w:color="auto"/>
                        <w:right w:val="none" w:sz="0" w:space="0" w:color="auto"/>
                      </w:divBdr>
                      <w:divsChild>
                        <w:div w:id="1351681511">
                          <w:marLeft w:val="0"/>
                          <w:marRight w:val="0"/>
                          <w:marTop w:val="0"/>
                          <w:marBottom w:val="0"/>
                          <w:divBdr>
                            <w:top w:val="none" w:sz="0" w:space="0" w:color="auto"/>
                            <w:left w:val="none" w:sz="0" w:space="0" w:color="auto"/>
                            <w:bottom w:val="none" w:sz="0" w:space="0" w:color="auto"/>
                            <w:right w:val="none" w:sz="0" w:space="0" w:color="auto"/>
                          </w:divBdr>
                          <w:divsChild>
                            <w:div w:id="1600680735">
                              <w:marLeft w:val="0"/>
                              <w:marRight w:val="0"/>
                              <w:marTop w:val="0"/>
                              <w:marBottom w:val="0"/>
                              <w:divBdr>
                                <w:top w:val="none" w:sz="0" w:space="0" w:color="auto"/>
                                <w:left w:val="none" w:sz="0" w:space="0" w:color="auto"/>
                                <w:bottom w:val="none" w:sz="0" w:space="0" w:color="auto"/>
                                <w:right w:val="none" w:sz="0" w:space="0" w:color="auto"/>
                              </w:divBdr>
                            </w:div>
                            <w:div w:id="93283656">
                              <w:marLeft w:val="0"/>
                              <w:marRight w:val="0"/>
                              <w:marTop w:val="0"/>
                              <w:marBottom w:val="0"/>
                              <w:divBdr>
                                <w:top w:val="single" w:sz="6" w:space="0" w:color="E0E0E0"/>
                                <w:left w:val="single" w:sz="6" w:space="0" w:color="E0E0E0"/>
                                <w:bottom w:val="single" w:sz="6" w:space="0" w:color="E0E0E0"/>
                                <w:right w:val="single" w:sz="6" w:space="0" w:color="E0E0E0"/>
                              </w:divBdr>
                              <w:divsChild>
                                <w:div w:id="395013505">
                                  <w:marLeft w:val="0"/>
                                  <w:marRight w:val="0"/>
                                  <w:marTop w:val="0"/>
                                  <w:marBottom w:val="0"/>
                                  <w:divBdr>
                                    <w:top w:val="none" w:sz="0" w:space="0" w:color="auto"/>
                                    <w:left w:val="none" w:sz="0" w:space="0" w:color="auto"/>
                                    <w:bottom w:val="none" w:sz="0" w:space="0" w:color="auto"/>
                                    <w:right w:val="none" w:sz="0" w:space="0" w:color="auto"/>
                                  </w:divBdr>
                                </w:div>
                                <w:div w:id="1058014202">
                                  <w:marLeft w:val="0"/>
                                  <w:marRight w:val="0"/>
                                  <w:marTop w:val="0"/>
                                  <w:marBottom w:val="0"/>
                                  <w:divBdr>
                                    <w:top w:val="none" w:sz="0" w:space="0" w:color="auto"/>
                                    <w:left w:val="none" w:sz="0" w:space="0" w:color="auto"/>
                                    <w:bottom w:val="none" w:sz="0" w:space="0" w:color="auto"/>
                                    <w:right w:val="none" w:sz="0" w:space="0" w:color="auto"/>
                                  </w:divBdr>
                                </w:div>
                              </w:divsChild>
                            </w:div>
                            <w:div w:id="195966030">
                              <w:marLeft w:val="0"/>
                              <w:marRight w:val="0"/>
                              <w:marTop w:val="0"/>
                              <w:marBottom w:val="0"/>
                              <w:divBdr>
                                <w:top w:val="none" w:sz="0" w:space="0" w:color="auto"/>
                                <w:left w:val="single" w:sz="6" w:space="0" w:color="E0E0E0"/>
                                <w:bottom w:val="single" w:sz="6" w:space="0" w:color="E0E0E0"/>
                                <w:right w:val="single" w:sz="6" w:space="0" w:color="E0E0E0"/>
                              </w:divBdr>
                              <w:divsChild>
                                <w:div w:id="519244244">
                                  <w:marLeft w:val="0"/>
                                  <w:marRight w:val="0"/>
                                  <w:marTop w:val="0"/>
                                  <w:marBottom w:val="0"/>
                                  <w:divBdr>
                                    <w:top w:val="none" w:sz="0" w:space="0" w:color="auto"/>
                                    <w:left w:val="none" w:sz="0" w:space="0" w:color="auto"/>
                                    <w:bottom w:val="none" w:sz="0" w:space="0" w:color="auto"/>
                                    <w:right w:val="none" w:sz="0" w:space="0" w:color="auto"/>
                                  </w:divBdr>
                                </w:div>
                              </w:divsChild>
                            </w:div>
                            <w:div w:id="264702606">
                              <w:marLeft w:val="0"/>
                              <w:marRight w:val="0"/>
                              <w:marTop w:val="0"/>
                              <w:marBottom w:val="0"/>
                              <w:divBdr>
                                <w:top w:val="none" w:sz="0" w:space="0" w:color="auto"/>
                                <w:left w:val="single" w:sz="6" w:space="0" w:color="E0E0E0"/>
                                <w:bottom w:val="single" w:sz="6" w:space="0" w:color="E0E0E0"/>
                                <w:right w:val="single" w:sz="6" w:space="0" w:color="E0E0E0"/>
                              </w:divBdr>
                              <w:divsChild>
                                <w:div w:id="900870982">
                                  <w:marLeft w:val="0"/>
                                  <w:marRight w:val="0"/>
                                  <w:marTop w:val="0"/>
                                  <w:marBottom w:val="0"/>
                                  <w:divBdr>
                                    <w:top w:val="none" w:sz="0" w:space="0" w:color="auto"/>
                                    <w:left w:val="none" w:sz="0" w:space="0" w:color="auto"/>
                                    <w:bottom w:val="none" w:sz="0" w:space="0" w:color="auto"/>
                                    <w:right w:val="none" w:sz="0" w:space="0" w:color="auto"/>
                                  </w:divBdr>
                                </w:div>
                              </w:divsChild>
                            </w:div>
                            <w:div w:id="312297704">
                              <w:marLeft w:val="0"/>
                              <w:marRight w:val="0"/>
                              <w:marTop w:val="0"/>
                              <w:marBottom w:val="0"/>
                              <w:divBdr>
                                <w:top w:val="none" w:sz="0" w:space="0" w:color="auto"/>
                                <w:left w:val="single" w:sz="6" w:space="0" w:color="E0E0E0"/>
                                <w:bottom w:val="single" w:sz="6" w:space="0" w:color="E0E0E0"/>
                                <w:right w:val="single" w:sz="6" w:space="0" w:color="E0E0E0"/>
                              </w:divBdr>
                              <w:divsChild>
                                <w:div w:id="752967280">
                                  <w:marLeft w:val="0"/>
                                  <w:marRight w:val="0"/>
                                  <w:marTop w:val="0"/>
                                  <w:marBottom w:val="0"/>
                                  <w:divBdr>
                                    <w:top w:val="none" w:sz="0" w:space="0" w:color="auto"/>
                                    <w:left w:val="none" w:sz="0" w:space="0" w:color="auto"/>
                                    <w:bottom w:val="none" w:sz="0" w:space="0" w:color="auto"/>
                                    <w:right w:val="none" w:sz="0" w:space="0" w:color="auto"/>
                                  </w:divBdr>
                                </w:div>
                              </w:divsChild>
                            </w:div>
                            <w:div w:id="604922455">
                              <w:marLeft w:val="0"/>
                              <w:marRight w:val="0"/>
                              <w:marTop w:val="0"/>
                              <w:marBottom w:val="0"/>
                              <w:divBdr>
                                <w:top w:val="none" w:sz="0" w:space="0" w:color="auto"/>
                                <w:left w:val="single" w:sz="6" w:space="0" w:color="E0E0E0"/>
                                <w:bottom w:val="single" w:sz="6" w:space="0" w:color="E0E0E0"/>
                                <w:right w:val="single" w:sz="6" w:space="0" w:color="E0E0E0"/>
                              </w:divBdr>
                              <w:divsChild>
                                <w:div w:id="743915525">
                                  <w:marLeft w:val="0"/>
                                  <w:marRight w:val="0"/>
                                  <w:marTop w:val="0"/>
                                  <w:marBottom w:val="0"/>
                                  <w:divBdr>
                                    <w:top w:val="none" w:sz="0" w:space="0" w:color="auto"/>
                                    <w:left w:val="none" w:sz="0" w:space="0" w:color="auto"/>
                                    <w:bottom w:val="none" w:sz="0" w:space="0" w:color="auto"/>
                                    <w:right w:val="none" w:sz="0" w:space="0" w:color="auto"/>
                                  </w:divBdr>
                                </w:div>
                              </w:divsChild>
                            </w:div>
                            <w:div w:id="308676065">
                              <w:marLeft w:val="0"/>
                              <w:marRight w:val="0"/>
                              <w:marTop w:val="0"/>
                              <w:marBottom w:val="0"/>
                              <w:divBdr>
                                <w:top w:val="none" w:sz="0" w:space="0" w:color="auto"/>
                                <w:left w:val="single" w:sz="6" w:space="0" w:color="E0E0E0"/>
                                <w:bottom w:val="single" w:sz="6" w:space="0" w:color="E0E0E0"/>
                                <w:right w:val="single" w:sz="6" w:space="0" w:color="E0E0E0"/>
                              </w:divBdr>
                              <w:divsChild>
                                <w:div w:id="979580809">
                                  <w:marLeft w:val="0"/>
                                  <w:marRight w:val="0"/>
                                  <w:marTop w:val="0"/>
                                  <w:marBottom w:val="0"/>
                                  <w:divBdr>
                                    <w:top w:val="none" w:sz="0" w:space="0" w:color="auto"/>
                                    <w:left w:val="none" w:sz="0" w:space="0" w:color="auto"/>
                                    <w:bottom w:val="none" w:sz="0" w:space="0" w:color="auto"/>
                                    <w:right w:val="none" w:sz="0" w:space="0" w:color="auto"/>
                                  </w:divBdr>
                                </w:div>
                              </w:divsChild>
                            </w:div>
                            <w:div w:id="1545942959">
                              <w:marLeft w:val="0"/>
                              <w:marRight w:val="0"/>
                              <w:marTop w:val="0"/>
                              <w:marBottom w:val="0"/>
                              <w:divBdr>
                                <w:top w:val="none" w:sz="0" w:space="0" w:color="auto"/>
                                <w:left w:val="single" w:sz="6" w:space="0" w:color="E0E0E0"/>
                                <w:bottom w:val="single" w:sz="6" w:space="0" w:color="E0E0E0"/>
                                <w:right w:val="single" w:sz="6" w:space="0" w:color="E0E0E0"/>
                              </w:divBdr>
                              <w:divsChild>
                                <w:div w:id="1840922080">
                                  <w:marLeft w:val="0"/>
                                  <w:marRight w:val="0"/>
                                  <w:marTop w:val="0"/>
                                  <w:marBottom w:val="0"/>
                                  <w:divBdr>
                                    <w:top w:val="none" w:sz="0" w:space="0" w:color="auto"/>
                                    <w:left w:val="none" w:sz="0" w:space="0" w:color="auto"/>
                                    <w:bottom w:val="none" w:sz="0" w:space="0" w:color="auto"/>
                                    <w:right w:val="none" w:sz="0" w:space="0" w:color="auto"/>
                                  </w:divBdr>
                                </w:div>
                              </w:divsChild>
                            </w:div>
                            <w:div w:id="1251769174">
                              <w:marLeft w:val="0"/>
                              <w:marRight w:val="0"/>
                              <w:marTop w:val="0"/>
                              <w:marBottom w:val="0"/>
                              <w:divBdr>
                                <w:top w:val="none" w:sz="0" w:space="0" w:color="auto"/>
                                <w:left w:val="single" w:sz="6" w:space="0" w:color="E0E0E0"/>
                                <w:bottom w:val="single" w:sz="6" w:space="0" w:color="E0E0E0"/>
                                <w:right w:val="single" w:sz="6" w:space="0" w:color="E0E0E0"/>
                              </w:divBdr>
                              <w:divsChild>
                                <w:div w:id="12898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28375">
                      <w:marLeft w:val="-225"/>
                      <w:marRight w:val="-225"/>
                      <w:marTop w:val="0"/>
                      <w:marBottom w:val="0"/>
                      <w:divBdr>
                        <w:top w:val="none" w:sz="0" w:space="0" w:color="auto"/>
                        <w:left w:val="none" w:sz="0" w:space="0" w:color="auto"/>
                        <w:bottom w:val="none" w:sz="0" w:space="0" w:color="auto"/>
                        <w:right w:val="none" w:sz="0" w:space="0" w:color="auto"/>
                      </w:divBdr>
                      <w:divsChild>
                        <w:div w:id="3478974">
                          <w:marLeft w:val="0"/>
                          <w:marRight w:val="0"/>
                          <w:marTop w:val="0"/>
                          <w:marBottom w:val="0"/>
                          <w:divBdr>
                            <w:top w:val="none" w:sz="0" w:space="0" w:color="auto"/>
                            <w:left w:val="none" w:sz="0" w:space="0" w:color="auto"/>
                            <w:bottom w:val="none" w:sz="0" w:space="0" w:color="auto"/>
                            <w:right w:val="none" w:sz="0" w:space="0" w:color="auto"/>
                          </w:divBdr>
                          <w:divsChild>
                            <w:div w:id="2042122525">
                              <w:marLeft w:val="0"/>
                              <w:marRight w:val="0"/>
                              <w:marTop w:val="0"/>
                              <w:marBottom w:val="0"/>
                              <w:divBdr>
                                <w:top w:val="single" w:sz="6" w:space="0" w:color="E0E0E0"/>
                                <w:left w:val="single" w:sz="6" w:space="0" w:color="E0E0E0"/>
                                <w:bottom w:val="single" w:sz="6" w:space="0" w:color="E0E0E0"/>
                                <w:right w:val="single" w:sz="6" w:space="0" w:color="E0E0E0"/>
                              </w:divBdr>
                              <w:divsChild>
                                <w:div w:id="250550444">
                                  <w:marLeft w:val="0"/>
                                  <w:marRight w:val="0"/>
                                  <w:marTop w:val="0"/>
                                  <w:marBottom w:val="0"/>
                                  <w:divBdr>
                                    <w:top w:val="none" w:sz="0" w:space="0" w:color="auto"/>
                                    <w:left w:val="none" w:sz="0" w:space="0" w:color="auto"/>
                                    <w:bottom w:val="none" w:sz="0" w:space="0" w:color="auto"/>
                                    <w:right w:val="none" w:sz="0" w:space="0" w:color="auto"/>
                                  </w:divBdr>
                                </w:div>
                                <w:div w:id="1893540933">
                                  <w:marLeft w:val="0"/>
                                  <w:marRight w:val="0"/>
                                  <w:marTop w:val="0"/>
                                  <w:marBottom w:val="0"/>
                                  <w:divBdr>
                                    <w:top w:val="none" w:sz="0" w:space="0" w:color="auto"/>
                                    <w:left w:val="none" w:sz="0" w:space="0" w:color="auto"/>
                                    <w:bottom w:val="none" w:sz="0" w:space="0" w:color="auto"/>
                                    <w:right w:val="none" w:sz="0" w:space="0" w:color="auto"/>
                                  </w:divBdr>
                                </w:div>
                              </w:divsChild>
                            </w:div>
                            <w:div w:id="15190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67685">
          <w:marLeft w:val="-225"/>
          <w:marRight w:val="-225"/>
          <w:marTop w:val="0"/>
          <w:marBottom w:val="0"/>
          <w:divBdr>
            <w:top w:val="none" w:sz="0" w:space="0" w:color="auto"/>
            <w:left w:val="none" w:sz="0" w:space="0" w:color="auto"/>
            <w:bottom w:val="none" w:sz="0" w:space="0" w:color="auto"/>
            <w:right w:val="none" w:sz="0" w:space="0" w:color="auto"/>
          </w:divBdr>
          <w:divsChild>
            <w:div w:id="1981492832">
              <w:marLeft w:val="0"/>
              <w:marRight w:val="0"/>
              <w:marTop w:val="0"/>
              <w:marBottom w:val="0"/>
              <w:divBdr>
                <w:top w:val="none" w:sz="0" w:space="0" w:color="auto"/>
                <w:left w:val="none" w:sz="0" w:space="0" w:color="auto"/>
                <w:bottom w:val="none" w:sz="0" w:space="0" w:color="auto"/>
                <w:right w:val="none" w:sz="0" w:space="0" w:color="auto"/>
              </w:divBdr>
            </w:div>
          </w:divsChild>
        </w:div>
        <w:div w:id="960570995">
          <w:marLeft w:val="0"/>
          <w:marRight w:val="0"/>
          <w:marTop w:val="0"/>
          <w:marBottom w:val="0"/>
          <w:divBdr>
            <w:top w:val="none" w:sz="0" w:space="0" w:color="auto"/>
            <w:left w:val="none" w:sz="0" w:space="0" w:color="auto"/>
            <w:bottom w:val="none" w:sz="0" w:space="0" w:color="auto"/>
            <w:right w:val="none" w:sz="0" w:space="0" w:color="auto"/>
          </w:divBdr>
          <w:divsChild>
            <w:div w:id="1527717277">
              <w:marLeft w:val="0"/>
              <w:marRight w:val="0"/>
              <w:marTop w:val="0"/>
              <w:marBottom w:val="0"/>
              <w:divBdr>
                <w:top w:val="single" w:sz="2" w:space="8" w:color="007C91"/>
                <w:left w:val="single" w:sz="24" w:space="6" w:color="FFFFFF"/>
                <w:bottom w:val="dashed" w:sz="6" w:space="8" w:color="E0E0E0"/>
                <w:right w:val="none" w:sz="0" w:space="0" w:color="auto"/>
              </w:divBdr>
            </w:div>
            <w:div w:id="1618413780">
              <w:marLeft w:val="0"/>
              <w:marRight w:val="0"/>
              <w:marTop w:val="0"/>
              <w:marBottom w:val="0"/>
              <w:divBdr>
                <w:top w:val="none" w:sz="0" w:space="0" w:color="auto"/>
                <w:left w:val="none" w:sz="0" w:space="0" w:color="auto"/>
                <w:bottom w:val="none" w:sz="0" w:space="0" w:color="auto"/>
                <w:right w:val="none" w:sz="0" w:space="0" w:color="auto"/>
              </w:divBdr>
              <w:divsChild>
                <w:div w:id="1156846401">
                  <w:marLeft w:val="0"/>
                  <w:marRight w:val="0"/>
                  <w:marTop w:val="0"/>
                  <w:marBottom w:val="0"/>
                  <w:divBdr>
                    <w:top w:val="single" w:sz="6" w:space="0" w:color="E0E0E0"/>
                    <w:left w:val="single" w:sz="6" w:space="0" w:color="E0E0E0"/>
                    <w:bottom w:val="single" w:sz="6" w:space="0" w:color="E0E0E0"/>
                    <w:right w:val="single" w:sz="6" w:space="0" w:color="E0E0E0"/>
                  </w:divBdr>
                  <w:divsChild>
                    <w:div w:id="1974484982">
                      <w:marLeft w:val="0"/>
                      <w:marRight w:val="0"/>
                      <w:marTop w:val="0"/>
                      <w:marBottom w:val="0"/>
                      <w:divBdr>
                        <w:top w:val="none" w:sz="0" w:space="0" w:color="auto"/>
                        <w:left w:val="none" w:sz="0" w:space="0" w:color="auto"/>
                        <w:bottom w:val="none" w:sz="0" w:space="0" w:color="auto"/>
                        <w:right w:val="none" w:sz="0" w:space="0" w:color="auto"/>
                      </w:divBdr>
                    </w:div>
                    <w:div w:id="1910000967">
                      <w:marLeft w:val="0"/>
                      <w:marRight w:val="0"/>
                      <w:marTop w:val="0"/>
                      <w:marBottom w:val="0"/>
                      <w:divBdr>
                        <w:top w:val="none" w:sz="0" w:space="0" w:color="auto"/>
                        <w:left w:val="none" w:sz="0" w:space="0" w:color="auto"/>
                        <w:bottom w:val="none" w:sz="0" w:space="0" w:color="auto"/>
                        <w:right w:val="none" w:sz="0" w:space="0" w:color="auto"/>
                      </w:divBdr>
                      <w:divsChild>
                        <w:div w:id="429551561">
                          <w:marLeft w:val="-75"/>
                          <w:marRight w:val="-75"/>
                          <w:marTop w:val="0"/>
                          <w:marBottom w:val="0"/>
                          <w:divBdr>
                            <w:top w:val="none" w:sz="0" w:space="0" w:color="auto"/>
                            <w:left w:val="none" w:sz="0" w:space="0" w:color="auto"/>
                            <w:bottom w:val="none" w:sz="0" w:space="0" w:color="auto"/>
                            <w:right w:val="none" w:sz="0" w:space="0" w:color="auto"/>
                          </w:divBdr>
                          <w:divsChild>
                            <w:div w:id="1801999453">
                              <w:marLeft w:val="0"/>
                              <w:marRight w:val="0"/>
                              <w:marTop w:val="0"/>
                              <w:marBottom w:val="0"/>
                              <w:divBdr>
                                <w:top w:val="none" w:sz="0" w:space="0" w:color="auto"/>
                                <w:left w:val="none" w:sz="0" w:space="0" w:color="auto"/>
                                <w:bottom w:val="none" w:sz="0" w:space="0" w:color="auto"/>
                                <w:right w:val="none" w:sz="0" w:space="0" w:color="auto"/>
                              </w:divBdr>
                            </w:div>
                          </w:divsChild>
                        </w:div>
                        <w:div w:id="1718774741">
                          <w:marLeft w:val="-75"/>
                          <w:marRight w:val="-75"/>
                          <w:marTop w:val="0"/>
                          <w:marBottom w:val="0"/>
                          <w:divBdr>
                            <w:top w:val="none" w:sz="0" w:space="0" w:color="auto"/>
                            <w:left w:val="none" w:sz="0" w:space="0" w:color="auto"/>
                            <w:bottom w:val="none" w:sz="0" w:space="0" w:color="auto"/>
                            <w:right w:val="none" w:sz="0" w:space="0" w:color="auto"/>
                          </w:divBdr>
                          <w:divsChild>
                            <w:div w:id="733889626">
                              <w:marLeft w:val="0"/>
                              <w:marRight w:val="0"/>
                              <w:marTop w:val="0"/>
                              <w:marBottom w:val="0"/>
                              <w:divBdr>
                                <w:top w:val="none" w:sz="0" w:space="0" w:color="auto"/>
                                <w:left w:val="none" w:sz="0" w:space="0" w:color="auto"/>
                                <w:bottom w:val="none" w:sz="0" w:space="0" w:color="auto"/>
                                <w:right w:val="none" w:sz="0" w:space="0" w:color="auto"/>
                              </w:divBdr>
                            </w:div>
                            <w:div w:id="13162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1349">
                  <w:marLeft w:val="0"/>
                  <w:marRight w:val="0"/>
                  <w:marTop w:val="0"/>
                  <w:marBottom w:val="0"/>
                  <w:divBdr>
                    <w:top w:val="single" w:sz="6" w:space="0" w:color="E0E0E0"/>
                    <w:left w:val="single" w:sz="6" w:space="0" w:color="E0E0E0"/>
                    <w:bottom w:val="single" w:sz="6" w:space="0" w:color="E0E0E0"/>
                    <w:right w:val="single" w:sz="6" w:space="0" w:color="E0E0E0"/>
                  </w:divBdr>
                  <w:divsChild>
                    <w:div w:id="651564617">
                      <w:marLeft w:val="0"/>
                      <w:marRight w:val="0"/>
                      <w:marTop w:val="0"/>
                      <w:marBottom w:val="0"/>
                      <w:divBdr>
                        <w:top w:val="none" w:sz="0" w:space="0" w:color="auto"/>
                        <w:left w:val="none" w:sz="0" w:space="0" w:color="auto"/>
                        <w:bottom w:val="none" w:sz="0" w:space="0" w:color="auto"/>
                        <w:right w:val="none" w:sz="0" w:space="0" w:color="auto"/>
                      </w:divBdr>
                    </w:div>
                    <w:div w:id="194124652">
                      <w:marLeft w:val="0"/>
                      <w:marRight w:val="0"/>
                      <w:marTop w:val="0"/>
                      <w:marBottom w:val="0"/>
                      <w:divBdr>
                        <w:top w:val="none" w:sz="0" w:space="0" w:color="auto"/>
                        <w:left w:val="none" w:sz="0" w:space="0" w:color="auto"/>
                        <w:bottom w:val="none" w:sz="0" w:space="0" w:color="auto"/>
                        <w:right w:val="none" w:sz="0" w:space="0" w:color="auto"/>
                      </w:divBdr>
                    </w:div>
                    <w:div w:id="694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47653">
          <w:marLeft w:val="0"/>
          <w:marRight w:val="0"/>
          <w:marTop w:val="0"/>
          <w:marBottom w:val="0"/>
          <w:divBdr>
            <w:top w:val="none" w:sz="0" w:space="0" w:color="auto"/>
            <w:left w:val="none" w:sz="0" w:space="0" w:color="auto"/>
            <w:bottom w:val="none" w:sz="0" w:space="0" w:color="auto"/>
            <w:right w:val="none" w:sz="0" w:space="0" w:color="auto"/>
          </w:divBdr>
          <w:divsChild>
            <w:div w:id="1936862383">
              <w:marLeft w:val="0"/>
              <w:marRight w:val="0"/>
              <w:marTop w:val="0"/>
              <w:marBottom w:val="0"/>
              <w:divBdr>
                <w:top w:val="none" w:sz="0" w:space="0" w:color="auto"/>
                <w:left w:val="none" w:sz="0" w:space="0" w:color="auto"/>
                <w:bottom w:val="none" w:sz="0" w:space="0" w:color="auto"/>
                <w:right w:val="none" w:sz="0" w:space="0" w:color="auto"/>
              </w:divBdr>
              <w:divsChild>
                <w:div w:id="1160923311">
                  <w:marLeft w:val="-225"/>
                  <w:marRight w:val="-225"/>
                  <w:marTop w:val="0"/>
                  <w:marBottom w:val="0"/>
                  <w:divBdr>
                    <w:top w:val="none" w:sz="0" w:space="0" w:color="auto"/>
                    <w:left w:val="none" w:sz="0" w:space="0" w:color="auto"/>
                    <w:bottom w:val="none" w:sz="0" w:space="0" w:color="auto"/>
                    <w:right w:val="none" w:sz="0" w:space="0" w:color="auto"/>
                  </w:divBdr>
                  <w:divsChild>
                    <w:div w:id="2012292732">
                      <w:marLeft w:val="-225"/>
                      <w:marRight w:val="-225"/>
                      <w:marTop w:val="0"/>
                      <w:marBottom w:val="0"/>
                      <w:divBdr>
                        <w:top w:val="none" w:sz="0" w:space="0" w:color="auto"/>
                        <w:left w:val="none" w:sz="0" w:space="0" w:color="auto"/>
                        <w:bottom w:val="none" w:sz="0" w:space="0" w:color="auto"/>
                        <w:right w:val="none" w:sz="0" w:space="0" w:color="auto"/>
                      </w:divBdr>
                      <w:divsChild>
                        <w:div w:id="278072741">
                          <w:marLeft w:val="0"/>
                          <w:marRight w:val="0"/>
                          <w:marTop w:val="0"/>
                          <w:marBottom w:val="0"/>
                          <w:divBdr>
                            <w:top w:val="none" w:sz="0" w:space="0" w:color="auto"/>
                            <w:left w:val="none" w:sz="0" w:space="0" w:color="auto"/>
                            <w:bottom w:val="none" w:sz="0" w:space="0" w:color="auto"/>
                            <w:right w:val="none" w:sz="0" w:space="0" w:color="auto"/>
                          </w:divBdr>
                        </w:div>
                      </w:divsChild>
                    </w:div>
                    <w:div w:id="1524660891">
                      <w:marLeft w:val="-225"/>
                      <w:marRight w:val="-225"/>
                      <w:marTop w:val="0"/>
                      <w:marBottom w:val="0"/>
                      <w:divBdr>
                        <w:top w:val="none" w:sz="0" w:space="0" w:color="auto"/>
                        <w:left w:val="none" w:sz="0" w:space="0" w:color="auto"/>
                        <w:bottom w:val="none" w:sz="0" w:space="0" w:color="auto"/>
                        <w:right w:val="none" w:sz="0" w:space="0" w:color="auto"/>
                      </w:divBdr>
                      <w:divsChild>
                        <w:div w:id="11272324">
                          <w:marLeft w:val="0"/>
                          <w:marRight w:val="0"/>
                          <w:marTop w:val="0"/>
                          <w:marBottom w:val="0"/>
                          <w:divBdr>
                            <w:top w:val="none" w:sz="0" w:space="0" w:color="auto"/>
                            <w:left w:val="none" w:sz="0" w:space="0" w:color="auto"/>
                            <w:bottom w:val="none" w:sz="0" w:space="0" w:color="auto"/>
                            <w:right w:val="none" w:sz="0" w:space="0" w:color="auto"/>
                          </w:divBdr>
                        </w:div>
                      </w:divsChild>
                    </w:div>
                    <w:div w:id="418912630">
                      <w:marLeft w:val="-225"/>
                      <w:marRight w:val="-225"/>
                      <w:marTop w:val="0"/>
                      <w:marBottom w:val="0"/>
                      <w:divBdr>
                        <w:top w:val="none" w:sz="0" w:space="0" w:color="auto"/>
                        <w:left w:val="none" w:sz="0" w:space="0" w:color="auto"/>
                        <w:bottom w:val="none" w:sz="0" w:space="0" w:color="auto"/>
                        <w:right w:val="none" w:sz="0" w:space="0" w:color="auto"/>
                      </w:divBdr>
                      <w:divsChild>
                        <w:div w:id="1262762822">
                          <w:marLeft w:val="0"/>
                          <w:marRight w:val="0"/>
                          <w:marTop w:val="0"/>
                          <w:marBottom w:val="0"/>
                          <w:divBdr>
                            <w:top w:val="none" w:sz="0" w:space="0" w:color="auto"/>
                            <w:left w:val="none" w:sz="0" w:space="0" w:color="auto"/>
                            <w:bottom w:val="none" w:sz="0" w:space="0" w:color="auto"/>
                            <w:right w:val="none" w:sz="0" w:space="0" w:color="auto"/>
                          </w:divBdr>
                        </w:div>
                      </w:divsChild>
                    </w:div>
                    <w:div w:id="673804225">
                      <w:marLeft w:val="-225"/>
                      <w:marRight w:val="-225"/>
                      <w:marTop w:val="0"/>
                      <w:marBottom w:val="0"/>
                      <w:divBdr>
                        <w:top w:val="none" w:sz="0" w:space="0" w:color="auto"/>
                        <w:left w:val="none" w:sz="0" w:space="0" w:color="auto"/>
                        <w:bottom w:val="none" w:sz="0" w:space="0" w:color="auto"/>
                        <w:right w:val="none" w:sz="0" w:space="0" w:color="auto"/>
                      </w:divBdr>
                      <w:divsChild>
                        <w:div w:id="1710101883">
                          <w:marLeft w:val="0"/>
                          <w:marRight w:val="0"/>
                          <w:marTop w:val="0"/>
                          <w:marBottom w:val="0"/>
                          <w:divBdr>
                            <w:top w:val="none" w:sz="0" w:space="0" w:color="auto"/>
                            <w:left w:val="none" w:sz="0" w:space="0" w:color="auto"/>
                            <w:bottom w:val="none" w:sz="0" w:space="0" w:color="auto"/>
                            <w:right w:val="none" w:sz="0" w:space="0" w:color="auto"/>
                          </w:divBdr>
                        </w:div>
                      </w:divsChild>
                    </w:div>
                    <w:div w:id="207567946">
                      <w:marLeft w:val="0"/>
                      <w:marRight w:val="0"/>
                      <w:marTop w:val="0"/>
                      <w:marBottom w:val="0"/>
                      <w:divBdr>
                        <w:top w:val="none" w:sz="0" w:space="0" w:color="auto"/>
                        <w:left w:val="none" w:sz="0" w:space="0" w:color="auto"/>
                        <w:bottom w:val="none" w:sz="0" w:space="0" w:color="auto"/>
                        <w:right w:val="none" w:sz="0" w:space="0" w:color="auto"/>
                      </w:divBdr>
                    </w:div>
                    <w:div w:id="1202859129">
                      <w:marLeft w:val="0"/>
                      <w:marRight w:val="0"/>
                      <w:marTop w:val="0"/>
                      <w:marBottom w:val="0"/>
                      <w:divBdr>
                        <w:top w:val="none" w:sz="0" w:space="0" w:color="auto"/>
                        <w:left w:val="none" w:sz="0" w:space="0" w:color="auto"/>
                        <w:bottom w:val="none" w:sz="0" w:space="0" w:color="auto"/>
                        <w:right w:val="none" w:sz="0" w:space="0" w:color="auto"/>
                      </w:divBdr>
                    </w:div>
                    <w:div w:id="386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3016">
          <w:marLeft w:val="0"/>
          <w:marRight w:val="0"/>
          <w:marTop w:val="0"/>
          <w:marBottom w:val="0"/>
          <w:divBdr>
            <w:top w:val="none" w:sz="0" w:space="0" w:color="auto"/>
            <w:left w:val="none" w:sz="0" w:space="0" w:color="auto"/>
            <w:bottom w:val="none" w:sz="0" w:space="0" w:color="auto"/>
            <w:right w:val="none" w:sz="0" w:space="0" w:color="auto"/>
          </w:divBdr>
          <w:divsChild>
            <w:div w:id="1390880667">
              <w:marLeft w:val="0"/>
              <w:marRight w:val="0"/>
              <w:marTop w:val="0"/>
              <w:marBottom w:val="0"/>
              <w:divBdr>
                <w:top w:val="none" w:sz="0" w:space="0" w:color="auto"/>
                <w:left w:val="none" w:sz="0" w:space="0" w:color="auto"/>
                <w:bottom w:val="none" w:sz="0" w:space="0" w:color="auto"/>
                <w:right w:val="none" w:sz="0" w:space="0" w:color="auto"/>
              </w:divBdr>
              <w:divsChild>
                <w:div w:id="461725882">
                  <w:marLeft w:val="-225"/>
                  <w:marRight w:val="-225"/>
                  <w:marTop w:val="0"/>
                  <w:marBottom w:val="0"/>
                  <w:divBdr>
                    <w:top w:val="none" w:sz="0" w:space="0" w:color="auto"/>
                    <w:left w:val="none" w:sz="0" w:space="0" w:color="auto"/>
                    <w:bottom w:val="none" w:sz="0" w:space="0" w:color="auto"/>
                    <w:right w:val="none" w:sz="0" w:space="0" w:color="auto"/>
                  </w:divBdr>
                  <w:divsChild>
                    <w:div w:id="1314525500">
                      <w:marLeft w:val="0"/>
                      <w:marRight w:val="0"/>
                      <w:marTop w:val="0"/>
                      <w:marBottom w:val="0"/>
                      <w:divBdr>
                        <w:top w:val="none" w:sz="0" w:space="0" w:color="auto"/>
                        <w:left w:val="none" w:sz="0" w:space="0" w:color="auto"/>
                        <w:bottom w:val="none" w:sz="0" w:space="0" w:color="auto"/>
                        <w:right w:val="none" w:sz="0" w:space="0" w:color="auto"/>
                      </w:divBdr>
                    </w:div>
                    <w:div w:id="1152453119">
                      <w:marLeft w:val="0"/>
                      <w:marRight w:val="0"/>
                      <w:marTop w:val="0"/>
                      <w:marBottom w:val="0"/>
                      <w:divBdr>
                        <w:top w:val="none" w:sz="0" w:space="0" w:color="auto"/>
                        <w:left w:val="none" w:sz="0" w:space="0" w:color="auto"/>
                        <w:bottom w:val="none" w:sz="0" w:space="0" w:color="auto"/>
                        <w:right w:val="none" w:sz="0" w:space="0" w:color="auto"/>
                      </w:divBdr>
                    </w:div>
                    <w:div w:id="1483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Ditta</dc:creator>
  <cp:keywords/>
  <dc:description/>
  <cp:lastModifiedBy>Raj Ditta</cp:lastModifiedBy>
  <cp:revision>2</cp:revision>
  <dcterms:created xsi:type="dcterms:W3CDTF">2020-04-18T05:50:00Z</dcterms:created>
  <dcterms:modified xsi:type="dcterms:W3CDTF">2020-04-18T05:50:00Z</dcterms:modified>
</cp:coreProperties>
</file>