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D428" w14:textId="2BF6E4D0" w:rsidR="00FE6625" w:rsidRDefault="00C4268C" w:rsidP="002F25E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32"/>
          <w:szCs w:val="32"/>
        </w:rPr>
        <w:t>January 7, 2022</w:t>
      </w:r>
    </w:p>
    <w:p w14:paraId="39B4BC54" w14:textId="65A9C844" w:rsidR="00C4268C" w:rsidRDefault="00C4268C" w:rsidP="002F25EC">
      <w:pPr>
        <w:rPr>
          <w:rFonts w:ascii="Arial" w:hAnsi="Arial"/>
          <w:sz w:val="32"/>
          <w:szCs w:val="32"/>
        </w:rPr>
      </w:pPr>
    </w:p>
    <w:p w14:paraId="571DD93A" w14:textId="2E89183D" w:rsidR="00C4268C" w:rsidRPr="00C4268C" w:rsidRDefault="00C4268C" w:rsidP="00C4268C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To Whom It May Concern:</w:t>
      </w:r>
    </w:p>
    <w:p w14:paraId="2F2358A5" w14:textId="77777777" w:rsidR="00C4268C" w:rsidRDefault="00C4268C" w:rsidP="00C4268C"/>
    <w:p w14:paraId="7A0C6BDC" w14:textId="77777777" w:rsidR="00C4268C" w:rsidRPr="00C4268C" w:rsidRDefault="00C4268C" w:rsidP="00C4268C">
      <w:pPr>
        <w:rPr>
          <w:sz w:val="28"/>
          <w:szCs w:val="28"/>
        </w:rPr>
      </w:pPr>
      <w:r w:rsidRPr="00C4268C">
        <w:rPr>
          <w:sz w:val="28"/>
          <w:szCs w:val="28"/>
        </w:rPr>
        <w:t xml:space="preserve">This email is my personal recommendation for Martin Plancich &amp; Resolute Construction. Over the past 4 years, Resolute has completed over 100 projects of varying cost &amp; size. A large majority of the projects were in occupied, patient care areas of the hospital. The requirement to work in these types of areas is very stringent &amp; Resolute always exceeded our expectations with regards to patient safety, quality of work &amp; staying on schedule. His bids/quotes for projects were thorough &amp; more than fair. It is very hard to find a contractor that is as reliable &amp; trustworthy as Resolute. Always willing to go the extra mile when asked. </w:t>
      </w:r>
    </w:p>
    <w:p w14:paraId="4992C06C" w14:textId="77777777" w:rsidR="00C4268C" w:rsidRPr="00C4268C" w:rsidRDefault="00C4268C" w:rsidP="00C4268C">
      <w:pPr>
        <w:rPr>
          <w:sz w:val="28"/>
          <w:szCs w:val="28"/>
        </w:rPr>
      </w:pPr>
    </w:p>
    <w:p w14:paraId="1DECBF7C" w14:textId="77777777" w:rsidR="00C4268C" w:rsidRPr="00C4268C" w:rsidRDefault="00C4268C" w:rsidP="00C4268C">
      <w:pPr>
        <w:rPr>
          <w:sz w:val="28"/>
          <w:szCs w:val="28"/>
        </w:rPr>
      </w:pPr>
      <w:r w:rsidRPr="00C4268C">
        <w:rPr>
          <w:sz w:val="28"/>
          <w:szCs w:val="28"/>
        </w:rPr>
        <w:t>Thank you,</w:t>
      </w:r>
    </w:p>
    <w:p w14:paraId="1E7AC021" w14:textId="77777777" w:rsidR="00C4268C" w:rsidRPr="00C4268C" w:rsidRDefault="00C4268C" w:rsidP="00C4268C">
      <w:pPr>
        <w:rPr>
          <w:sz w:val="28"/>
          <w:szCs w:val="28"/>
        </w:rPr>
      </w:pPr>
    </w:p>
    <w:p w14:paraId="662981C9" w14:textId="77777777" w:rsidR="00C4268C" w:rsidRPr="00C4268C" w:rsidRDefault="00C4268C" w:rsidP="00C4268C">
      <w:pPr>
        <w:rPr>
          <w:sz w:val="28"/>
          <w:szCs w:val="28"/>
        </w:rPr>
      </w:pPr>
    </w:p>
    <w:p w14:paraId="6164E704" w14:textId="77777777" w:rsidR="00C4268C" w:rsidRPr="00C4268C" w:rsidRDefault="00C4268C" w:rsidP="00C4268C">
      <w:pPr>
        <w:rPr>
          <w:b/>
          <w:bCs/>
          <w:sz w:val="28"/>
          <w:szCs w:val="28"/>
        </w:rPr>
      </w:pPr>
      <w:r w:rsidRPr="00C4268C">
        <w:rPr>
          <w:b/>
          <w:bCs/>
          <w:sz w:val="28"/>
          <w:szCs w:val="28"/>
        </w:rPr>
        <w:t xml:space="preserve">Dick Dunham </w:t>
      </w:r>
      <w:bookmarkStart w:id="0" w:name="_GoBack"/>
      <w:bookmarkEnd w:id="0"/>
    </w:p>
    <w:p w14:paraId="76FF6CFA" w14:textId="2823845F" w:rsidR="00C4268C" w:rsidRPr="00C4268C" w:rsidRDefault="00C4268C" w:rsidP="00C4268C">
      <w:pPr>
        <w:rPr>
          <w:color w:val="1F497D"/>
          <w:sz w:val="28"/>
          <w:szCs w:val="28"/>
        </w:rPr>
      </w:pPr>
      <w:r w:rsidRPr="00C4268C">
        <w:rPr>
          <w:noProof/>
          <w:color w:val="1F497D"/>
          <w:sz w:val="28"/>
          <w:szCs w:val="28"/>
        </w:rPr>
        <w:drawing>
          <wp:inline distT="0" distB="0" distL="0" distR="0" wp14:anchorId="5DB72BF2" wp14:editId="0A924310">
            <wp:extent cx="352425" cy="238125"/>
            <wp:effectExtent l="0" t="0" r="9525" b="0"/>
            <wp:docPr id="2" name="Picture 2" descr="cid:image002.png@01D5783C.DCFBD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2.png@01D5783C.DCFBD4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9B92" w14:textId="77777777" w:rsidR="00C4268C" w:rsidRPr="00C4268C" w:rsidRDefault="00C4268C" w:rsidP="00C4268C">
      <w:pPr>
        <w:spacing w:line="216" w:lineRule="atLeast"/>
        <w:rPr>
          <w:color w:val="1F497D"/>
          <w:sz w:val="28"/>
          <w:szCs w:val="28"/>
        </w:rPr>
      </w:pPr>
      <w:r w:rsidRPr="00C4268C">
        <w:rPr>
          <w:b/>
          <w:bCs/>
          <w:color w:val="000000"/>
          <w:sz w:val="28"/>
          <w:szCs w:val="28"/>
        </w:rPr>
        <w:t xml:space="preserve">  Director  </w:t>
      </w:r>
      <w:r w:rsidRPr="00C4268C">
        <w:rPr>
          <w:rFonts w:ascii="Open Sans Semibold" w:hAnsi="Open Sans Semibold"/>
          <w:b/>
          <w:bCs/>
          <w:color w:val="000000"/>
          <w:sz w:val="28"/>
          <w:szCs w:val="28"/>
        </w:rPr>
        <w:br/>
      </w:r>
      <w:r w:rsidRPr="00C4268C">
        <w:rPr>
          <w:color w:val="000000"/>
          <w:sz w:val="28"/>
          <w:szCs w:val="28"/>
        </w:rPr>
        <w:t>  Harborview Design &amp; Construction Management</w:t>
      </w:r>
      <w:r w:rsidRPr="00C4268C">
        <w:rPr>
          <w:color w:val="7F7F7F"/>
          <w:sz w:val="28"/>
          <w:szCs w:val="28"/>
        </w:rPr>
        <w:t xml:space="preserve"> | </w:t>
      </w:r>
      <w:r w:rsidRPr="00C4268C">
        <w:rPr>
          <w:b/>
          <w:bCs/>
          <w:color w:val="000000"/>
          <w:sz w:val="28"/>
          <w:szCs w:val="28"/>
        </w:rPr>
        <w:t>UW Medicine</w:t>
      </w:r>
    </w:p>
    <w:p w14:paraId="0BD1077C" w14:textId="77777777" w:rsidR="00C4268C" w:rsidRPr="00C4268C" w:rsidRDefault="00C4268C" w:rsidP="00C4268C">
      <w:pPr>
        <w:spacing w:line="216" w:lineRule="atLeast"/>
        <w:rPr>
          <w:color w:val="1F497D"/>
          <w:sz w:val="28"/>
          <w:szCs w:val="28"/>
        </w:rPr>
      </w:pPr>
      <w:r w:rsidRPr="00C4268C">
        <w:rPr>
          <w:color w:val="7F7F7F"/>
          <w:sz w:val="28"/>
          <w:szCs w:val="28"/>
        </w:rPr>
        <w:t>  325 9</w:t>
      </w:r>
      <w:r w:rsidRPr="00C4268C">
        <w:rPr>
          <w:color w:val="7F7F7F"/>
          <w:sz w:val="28"/>
          <w:szCs w:val="28"/>
          <w:vertAlign w:val="superscript"/>
        </w:rPr>
        <w:t>th</w:t>
      </w:r>
      <w:r w:rsidRPr="00C4268C">
        <w:rPr>
          <w:color w:val="7F7F7F"/>
          <w:sz w:val="28"/>
          <w:szCs w:val="28"/>
        </w:rPr>
        <w:t xml:space="preserve"> Ave | Box 359794 | Seattle, WA 98104</w:t>
      </w:r>
      <w:r w:rsidRPr="00C4268C">
        <w:rPr>
          <w:rFonts w:ascii="Open Sans" w:hAnsi="Open Sans" w:cs="Open Sans"/>
          <w:color w:val="000000"/>
          <w:sz w:val="28"/>
          <w:szCs w:val="28"/>
        </w:rPr>
        <w:br/>
      </w:r>
      <w:r w:rsidRPr="00C4268C">
        <w:rPr>
          <w:b/>
          <w:bCs/>
          <w:color w:val="7F7F7F"/>
          <w:sz w:val="28"/>
          <w:szCs w:val="28"/>
        </w:rPr>
        <w:t>  OFFICE</w:t>
      </w:r>
      <w:r w:rsidRPr="00C4268C">
        <w:rPr>
          <w:color w:val="7F7F7F"/>
          <w:sz w:val="28"/>
          <w:szCs w:val="28"/>
        </w:rPr>
        <w:t xml:space="preserve">:    206.744.8057    </w:t>
      </w:r>
    </w:p>
    <w:p w14:paraId="6D18D28C" w14:textId="77777777" w:rsidR="00C4268C" w:rsidRPr="00C4268C" w:rsidRDefault="00C4268C" w:rsidP="00C4268C">
      <w:pPr>
        <w:spacing w:line="216" w:lineRule="atLeast"/>
        <w:rPr>
          <w:color w:val="000000"/>
          <w:sz w:val="28"/>
          <w:szCs w:val="28"/>
        </w:rPr>
      </w:pPr>
      <w:r w:rsidRPr="00C4268C">
        <w:rPr>
          <w:b/>
          <w:bCs/>
          <w:color w:val="000000"/>
          <w:sz w:val="28"/>
          <w:szCs w:val="28"/>
        </w:rPr>
        <w:t>   EMAIL</w:t>
      </w:r>
      <w:r w:rsidRPr="00C4268C">
        <w:rPr>
          <w:color w:val="000000"/>
          <w:sz w:val="28"/>
          <w:szCs w:val="28"/>
        </w:rPr>
        <w:t xml:space="preserve">: </w:t>
      </w:r>
      <w:hyperlink r:id="rId9" w:history="1">
        <w:r w:rsidRPr="00C4268C">
          <w:rPr>
            <w:rStyle w:val="Hyperlink"/>
            <w:sz w:val="28"/>
            <w:szCs w:val="28"/>
          </w:rPr>
          <w:t>ddunham@uw.edu</w:t>
        </w:r>
      </w:hyperlink>
      <w:r w:rsidRPr="00C4268C">
        <w:rPr>
          <w:color w:val="000000"/>
          <w:sz w:val="28"/>
          <w:szCs w:val="28"/>
        </w:rPr>
        <w:t xml:space="preserve"> </w:t>
      </w:r>
      <w:r w:rsidRPr="00C4268C">
        <w:rPr>
          <w:color w:val="595959"/>
          <w:sz w:val="28"/>
          <w:szCs w:val="28"/>
        </w:rPr>
        <w:t>   </w:t>
      </w:r>
      <w:r w:rsidRPr="00C4268C">
        <w:rPr>
          <w:b/>
          <w:bCs/>
          <w:color w:val="000000"/>
          <w:sz w:val="28"/>
          <w:szCs w:val="28"/>
        </w:rPr>
        <w:t>WEB</w:t>
      </w:r>
      <w:r w:rsidRPr="00C4268C">
        <w:rPr>
          <w:color w:val="000000"/>
          <w:sz w:val="28"/>
          <w:szCs w:val="28"/>
        </w:rPr>
        <w:t>: uwmedicine.org</w:t>
      </w:r>
    </w:p>
    <w:p w14:paraId="5EB3B022" w14:textId="2E790363" w:rsidR="00C4268C" w:rsidRPr="00C4268C" w:rsidRDefault="00C4268C" w:rsidP="002F25EC">
      <w:pPr>
        <w:rPr>
          <w:rFonts w:ascii="Arial" w:hAnsi="Arial"/>
          <w:sz w:val="28"/>
          <w:szCs w:val="28"/>
        </w:rPr>
      </w:pPr>
    </w:p>
    <w:p w14:paraId="7383AA2E" w14:textId="77777777" w:rsidR="00C4268C" w:rsidRPr="00C4268C" w:rsidRDefault="00C4268C" w:rsidP="002F25EC">
      <w:pPr>
        <w:rPr>
          <w:rFonts w:ascii="Arial" w:hAnsi="Arial"/>
          <w:sz w:val="32"/>
          <w:szCs w:val="32"/>
        </w:rPr>
      </w:pPr>
    </w:p>
    <w:p w14:paraId="18EAFA58" w14:textId="77777777" w:rsidR="00FE6625" w:rsidRDefault="00FE6625" w:rsidP="002F25EC">
      <w:pPr>
        <w:rPr>
          <w:rFonts w:ascii="Arial" w:hAnsi="Arial"/>
          <w:sz w:val="20"/>
        </w:rPr>
      </w:pPr>
    </w:p>
    <w:p w14:paraId="0992C688" w14:textId="77777777" w:rsidR="00FE6625" w:rsidRDefault="00FE6625" w:rsidP="002F25EC">
      <w:pPr>
        <w:rPr>
          <w:rFonts w:ascii="Arial" w:hAnsi="Arial"/>
          <w:sz w:val="20"/>
        </w:rPr>
      </w:pPr>
    </w:p>
    <w:p w14:paraId="5ED70A99" w14:textId="77777777" w:rsidR="00FE6625" w:rsidRDefault="00FE6625" w:rsidP="002F25EC">
      <w:pPr>
        <w:rPr>
          <w:rFonts w:ascii="Arial" w:hAnsi="Arial"/>
          <w:sz w:val="20"/>
        </w:rPr>
      </w:pPr>
    </w:p>
    <w:p w14:paraId="650944E1" w14:textId="77777777" w:rsidR="00FE6625" w:rsidRPr="002F25EC" w:rsidRDefault="00FE6625" w:rsidP="002F25EC"/>
    <w:sectPr w:rsidR="00FE6625" w:rsidRPr="002F25EC" w:rsidSect="00995037">
      <w:headerReference w:type="first" r:id="rId10"/>
      <w:footerReference w:type="first" r:id="rId11"/>
      <w:pgSz w:w="12240" w:h="15840"/>
      <w:pgMar w:top="2709" w:right="1080" w:bottom="2394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F6407" w14:textId="77777777" w:rsidR="00561B02" w:rsidRDefault="00561B02" w:rsidP="0066748D">
      <w:r>
        <w:separator/>
      </w:r>
    </w:p>
  </w:endnote>
  <w:endnote w:type="continuationSeparator" w:id="0">
    <w:p w14:paraId="47AB9354" w14:textId="77777777" w:rsidR="00561B02" w:rsidRDefault="00561B02" w:rsidP="006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Uni Sans Book">
    <w:altName w:val="Courier New"/>
    <w:charset w:val="00"/>
    <w:family w:val="auto"/>
    <w:pitch w:val="variable"/>
    <w:sig w:usb0="00000001" w:usb1="4000204A" w:usb2="00000000" w:usb3="00000000" w:csb0="00000097" w:csb1="00000000"/>
  </w:font>
  <w:font w:name="Uni Sans">
    <w:charset w:val="00"/>
    <w:family w:val="auto"/>
    <w:pitch w:val="variable"/>
    <w:sig w:usb0="A00002E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CE56" w14:textId="2A8F8A6D" w:rsidR="00FE6625" w:rsidRDefault="008C5A7F" w:rsidP="00FE6625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sz w:val="14"/>
        <w:szCs w:val="14"/>
      </w:rPr>
    </w:pPr>
    <w:r w:rsidRPr="008C5A7F">
      <w:rPr>
        <w:rFonts w:ascii="Uni Sans" w:hAnsi="Uni Sans"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1" locked="0" layoutInCell="1" allowOverlap="1" wp14:anchorId="0A24D7F9" wp14:editId="041DE7DC">
          <wp:simplePos x="0" y="0"/>
          <wp:positionH relativeFrom="column">
            <wp:posOffset>4482</wp:posOffset>
          </wp:positionH>
          <wp:positionV relativeFrom="paragraph">
            <wp:posOffset>-179406</wp:posOffset>
          </wp:positionV>
          <wp:extent cx="1828800" cy="118872"/>
          <wp:effectExtent l="0" t="0" r="0" b="8255"/>
          <wp:wrapNone/>
          <wp:docPr id="6" name="Picture 6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emplate-RGB-Gray7-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037">
      <w:rPr>
        <w:rFonts w:ascii="Open Sans" w:hAnsi="Open Sans"/>
        <w:sz w:val="14"/>
        <w:szCs w:val="14"/>
      </w:rPr>
      <w:t>Harborview Medical Center</w:t>
    </w:r>
  </w:p>
  <w:p w14:paraId="5FBE473F" w14:textId="0AECFD4C" w:rsidR="00C4268C" w:rsidRDefault="00C4268C" w:rsidP="00FE6625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sz w:val="14"/>
        <w:szCs w:val="14"/>
      </w:rPr>
    </w:pPr>
    <w:r>
      <w:rPr>
        <w:rFonts w:ascii="Open Sans" w:hAnsi="Open Sans"/>
        <w:sz w:val="14"/>
        <w:szCs w:val="14"/>
      </w:rPr>
      <w:t>325 9</w:t>
    </w:r>
    <w:r w:rsidRPr="00C4268C">
      <w:rPr>
        <w:rFonts w:ascii="Open Sans" w:hAnsi="Open Sans"/>
        <w:sz w:val="14"/>
        <w:szCs w:val="14"/>
        <w:vertAlign w:val="superscript"/>
      </w:rPr>
      <w:t>Th</w:t>
    </w:r>
    <w:r>
      <w:rPr>
        <w:rFonts w:ascii="Open Sans" w:hAnsi="Open Sans"/>
        <w:sz w:val="14"/>
        <w:szCs w:val="14"/>
      </w:rPr>
      <w:t xml:space="preserve"> Ave</w:t>
    </w:r>
  </w:p>
  <w:p w14:paraId="40BE0DB9" w14:textId="05209347" w:rsidR="00C4268C" w:rsidRPr="00FE6625" w:rsidRDefault="00C4268C" w:rsidP="00FE6625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color w:val="000000" w:themeColor="text1"/>
        <w:position w:val="2"/>
        <w:sz w:val="14"/>
        <w:szCs w:val="14"/>
      </w:rPr>
    </w:pPr>
    <w:r>
      <w:rPr>
        <w:rFonts w:ascii="Open Sans" w:hAnsi="Open Sans"/>
        <w:sz w:val="14"/>
        <w:szCs w:val="14"/>
      </w:rPr>
      <w:t>Seattle, WA 98104</w:t>
    </w:r>
  </w:p>
  <w:p w14:paraId="1D20A118" w14:textId="4856E06D" w:rsidR="00FE6625" w:rsidRPr="00FE6625" w:rsidRDefault="00FE6625" w:rsidP="00FE6625">
    <w:pPr>
      <w:pStyle w:val="Footer"/>
      <w:spacing w:line="360" w:lineRule="auto"/>
      <w:rPr>
        <w:rFonts w:ascii="Open Sans" w:hAnsi="Open Sans"/>
        <w:sz w:val="14"/>
        <w:szCs w:val="14"/>
      </w:rPr>
    </w:pPr>
  </w:p>
  <w:p w14:paraId="2E9034DD" w14:textId="77777777" w:rsidR="00FE6625" w:rsidRPr="008C5A7F" w:rsidRDefault="00FE6625" w:rsidP="008C5A7F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color w:val="000000" w:themeColor="text1"/>
        <w:position w:val="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33D0" w14:textId="77777777" w:rsidR="00561B02" w:rsidRDefault="00561B02" w:rsidP="0066748D">
      <w:r>
        <w:separator/>
      </w:r>
    </w:p>
  </w:footnote>
  <w:footnote w:type="continuationSeparator" w:id="0">
    <w:p w14:paraId="76CDE73B" w14:textId="77777777" w:rsidR="00561B02" w:rsidRDefault="00561B02" w:rsidP="0066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4275" w14:textId="67901E08" w:rsidR="00EA71BB" w:rsidRPr="00C4268C" w:rsidRDefault="008A09EE">
    <w:pPr>
      <w:pStyle w:val="Head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517C55" wp14:editId="2DD75033">
              <wp:simplePos x="0" y="0"/>
              <wp:positionH relativeFrom="page">
                <wp:posOffset>1257300</wp:posOffset>
              </wp:positionH>
              <wp:positionV relativeFrom="page">
                <wp:posOffset>666750</wp:posOffset>
              </wp:positionV>
              <wp:extent cx="6315075" cy="704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50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FFE30" w14:textId="4DBEBFD7" w:rsidR="00DB648F" w:rsidRDefault="00995037">
                          <w:pPr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  <w:t xml:space="preserve"> Design and Construction Management</w:t>
                          </w:r>
                        </w:p>
                        <w:p w14:paraId="29D28C06" w14:textId="72954C89" w:rsidR="00C4268C" w:rsidRPr="008A09EE" w:rsidRDefault="00C4268C">
                          <w:pPr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Uni Sans Book" w:hAnsi="Uni Sans Book"/>
                              <w:color w:val="33006F"/>
                              <w:sz w:val="42"/>
                              <w:szCs w:val="42"/>
                            </w:rPr>
                            <w:t xml:space="preserve">     Harborview Medical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17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52.5pt;width:497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" filled="f" stroked="f">
              <v:textbox>
                <w:txbxContent>
                  <w:p w14:paraId="42BFFE30" w14:textId="4DBEBFD7" w:rsidR="00DB648F" w:rsidRDefault="00995037">
                    <w:pPr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</w:pPr>
                    <w:r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  <w:t xml:space="preserve"> Design and Construction Management</w:t>
                    </w:r>
                  </w:p>
                  <w:p w14:paraId="29D28C06" w14:textId="72954C89" w:rsidR="00C4268C" w:rsidRPr="008A09EE" w:rsidRDefault="00C4268C">
                    <w:pPr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</w:pPr>
                    <w:r>
                      <w:rPr>
                        <w:rFonts w:ascii="Uni Sans Book" w:hAnsi="Uni Sans Book"/>
                        <w:color w:val="33006F"/>
                        <w:sz w:val="42"/>
                        <w:szCs w:val="42"/>
                      </w:rPr>
                      <w:t xml:space="preserve">     Harborview Medical 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ECD018A" wp14:editId="632D634D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542544" cy="365760"/>
          <wp:effectExtent l="0" t="0" r="0" b="0"/>
          <wp:wrapNone/>
          <wp:docPr id="3" name="Picture 3" descr="Purple block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4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917BAE"/>
    <w:multiLevelType w:val="hybridMultilevel"/>
    <w:tmpl w:val="0602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D"/>
    <w:rsid w:val="00007815"/>
    <w:rsid w:val="00042743"/>
    <w:rsid w:val="000627EE"/>
    <w:rsid w:val="001540DF"/>
    <w:rsid w:val="001A23FD"/>
    <w:rsid w:val="001C369B"/>
    <w:rsid w:val="00241F91"/>
    <w:rsid w:val="002F25EC"/>
    <w:rsid w:val="00333DBB"/>
    <w:rsid w:val="00390E90"/>
    <w:rsid w:val="00405BDA"/>
    <w:rsid w:val="0046133C"/>
    <w:rsid w:val="004D2EBB"/>
    <w:rsid w:val="0054205B"/>
    <w:rsid w:val="00561B02"/>
    <w:rsid w:val="00581A5C"/>
    <w:rsid w:val="005E0888"/>
    <w:rsid w:val="0066748D"/>
    <w:rsid w:val="00683A05"/>
    <w:rsid w:val="006C3F35"/>
    <w:rsid w:val="00761923"/>
    <w:rsid w:val="00764DD5"/>
    <w:rsid w:val="00896B78"/>
    <w:rsid w:val="008A09EE"/>
    <w:rsid w:val="008B1A62"/>
    <w:rsid w:val="008C5A7F"/>
    <w:rsid w:val="008F574E"/>
    <w:rsid w:val="00947ECC"/>
    <w:rsid w:val="00995037"/>
    <w:rsid w:val="009A5B3E"/>
    <w:rsid w:val="00A43210"/>
    <w:rsid w:val="00AA790A"/>
    <w:rsid w:val="00B032A2"/>
    <w:rsid w:val="00BD3D48"/>
    <w:rsid w:val="00C4268C"/>
    <w:rsid w:val="00C44BDA"/>
    <w:rsid w:val="00C64FD1"/>
    <w:rsid w:val="00DB648F"/>
    <w:rsid w:val="00E01EB9"/>
    <w:rsid w:val="00E17496"/>
    <w:rsid w:val="00EA71BB"/>
    <w:rsid w:val="00FD5625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249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8D"/>
  </w:style>
  <w:style w:type="paragraph" w:styleId="Footer">
    <w:name w:val="footer"/>
    <w:basedOn w:val="Normal"/>
    <w:link w:val="Foot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8D"/>
  </w:style>
  <w:style w:type="paragraph" w:customStyle="1" w:styleId="BasicParagraph">
    <w:name w:val="[Basic Paragraph]"/>
    <w:basedOn w:val="Normal"/>
    <w:uiPriority w:val="99"/>
    <w:rsid w:val="00405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F25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2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0162.C34177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dunham@uw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Dunham, Richard</cp:lastModifiedBy>
  <cp:revision>2</cp:revision>
  <cp:lastPrinted>2017-07-03T21:06:00Z</cp:lastPrinted>
  <dcterms:created xsi:type="dcterms:W3CDTF">2022-01-07T14:41:00Z</dcterms:created>
  <dcterms:modified xsi:type="dcterms:W3CDTF">2022-01-07T14:41:00Z</dcterms:modified>
</cp:coreProperties>
</file>