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E76" w:rsidRDefault="005B7E76" w:rsidP="00EC4ECE">
      <w:pPr>
        <w:jc w:val="center"/>
      </w:pPr>
      <w:r>
        <w:t>Testimonials:</w:t>
      </w:r>
    </w:p>
    <w:p w:rsidR="005B7E76" w:rsidRDefault="005B7E76" w:rsidP="00EC4ECE"/>
    <w:p w:rsidR="005B7E76" w:rsidRDefault="005B7E76" w:rsidP="00EC4ECE"/>
    <w:p w:rsidR="005B7E76" w:rsidRDefault="005B7E76" w:rsidP="00EC4ECE">
      <w:r>
        <w:t>“</w:t>
      </w:r>
      <w:r w:rsidRPr="00704730">
        <w:t>Thank you very much for your great service. It is nice to know I can call on Superior and you guy</w:t>
      </w:r>
      <w:r>
        <w:t>s always come through for me!”</w:t>
      </w:r>
      <w:r>
        <w:br/>
      </w:r>
      <w:r>
        <w:br/>
      </w:r>
      <w:r w:rsidRPr="00EC4ECE">
        <w:rPr>
          <w:sz w:val="20"/>
          <w:szCs w:val="20"/>
        </w:rPr>
        <w:t>E. Allen Reeves, Inc.</w:t>
      </w:r>
      <w:r w:rsidRPr="00EC4ECE">
        <w:rPr>
          <w:sz w:val="20"/>
          <w:szCs w:val="20"/>
        </w:rPr>
        <w:br/>
        <w:t>Abington, PA 19001 Thomas F. Young III, Project Superintendent</w:t>
      </w:r>
    </w:p>
    <w:p w:rsidR="005B7E76" w:rsidRDefault="005B7E76" w:rsidP="00EC4ECE"/>
    <w:p w:rsidR="005B7E76" w:rsidRPr="00704730" w:rsidRDefault="005B7E76" w:rsidP="00EC4ECE"/>
    <w:p w:rsidR="005B7E76" w:rsidRDefault="005B7E76" w:rsidP="00EC4ECE">
      <w:r>
        <w:t>“</w:t>
      </w:r>
      <w:r w:rsidRPr="00704730">
        <w:t>I’ve been working on projects with Superior for around four years now and I’ve never had a project where exterior access was required that Bob and his team could not provide. Superior custom tailors their assemblies per specific project requirements, and beyond that the company is simply one of the most dependable specialty contractors we’ve done work with.</w:t>
      </w:r>
      <w:r>
        <w:t>”</w:t>
      </w:r>
      <w:r w:rsidRPr="00704730">
        <w:t> </w:t>
      </w:r>
    </w:p>
    <w:p w:rsidR="005B7E76" w:rsidRDefault="005B7E76" w:rsidP="00EC4ECE"/>
    <w:p w:rsidR="005B7E76" w:rsidRPr="00EC4ECE" w:rsidRDefault="005B7E76" w:rsidP="00EC4ECE">
      <w:pPr>
        <w:rPr>
          <w:sz w:val="20"/>
          <w:szCs w:val="20"/>
        </w:rPr>
      </w:pPr>
      <w:r w:rsidRPr="00EC4ECE">
        <w:rPr>
          <w:sz w:val="20"/>
          <w:szCs w:val="20"/>
        </w:rPr>
        <w:t>Paul Goldberg, Project Manager</w:t>
      </w:r>
    </w:p>
    <w:p w:rsidR="005B7E76" w:rsidRPr="00EC4ECE" w:rsidRDefault="005B7E76" w:rsidP="00EC4ECE">
      <w:pPr>
        <w:rPr>
          <w:sz w:val="20"/>
          <w:szCs w:val="20"/>
        </w:rPr>
      </w:pPr>
      <w:r w:rsidRPr="00EC4ECE">
        <w:rPr>
          <w:sz w:val="20"/>
          <w:szCs w:val="20"/>
        </w:rPr>
        <w:t>EDA</w:t>
      </w:r>
    </w:p>
    <w:p w:rsidR="005B7E76" w:rsidRDefault="005B7E76" w:rsidP="00EC4ECE"/>
    <w:p w:rsidR="005B7E76" w:rsidRPr="00704730" w:rsidRDefault="005B7E76" w:rsidP="00EC4ECE"/>
    <w:p w:rsidR="005B7E76" w:rsidRDefault="005B7E76" w:rsidP="00EC4ECE">
      <w:r>
        <w:t>“</w:t>
      </w:r>
      <w:r w:rsidRPr="00704730">
        <w:t>I want to thank you for your partnership during the recent water treatment plant project. I set a very aggressive deadline of Friday, August 29th, which everyone said could not be achieved. What I saw was nothing short of perfection. Your employees worked seamlessly to execute a critical project in record time. What I saw was business partners acting in a safe and efficient manner to get the job done. It is partners like you that we need to be successful in this business environment.</w:t>
      </w:r>
      <w:r>
        <w:t>”</w:t>
      </w:r>
    </w:p>
    <w:p w:rsidR="005B7E76" w:rsidRDefault="005B7E76" w:rsidP="00EC4ECE"/>
    <w:p w:rsidR="005B7E76" w:rsidRPr="00EC4ECE" w:rsidRDefault="005B7E76" w:rsidP="00EC4ECE">
      <w:pPr>
        <w:rPr>
          <w:sz w:val="20"/>
          <w:szCs w:val="20"/>
        </w:rPr>
      </w:pPr>
      <w:r w:rsidRPr="00EC4ECE">
        <w:rPr>
          <w:sz w:val="20"/>
          <w:szCs w:val="20"/>
        </w:rPr>
        <w:t xml:space="preserve">C. Douglas Brown, Executive Director </w:t>
      </w:r>
    </w:p>
    <w:p w:rsidR="005B7E76" w:rsidRPr="00EC4ECE" w:rsidRDefault="005B7E76" w:rsidP="00EC4ECE">
      <w:pPr>
        <w:rPr>
          <w:sz w:val="20"/>
          <w:szCs w:val="20"/>
        </w:rPr>
      </w:pPr>
      <w:r w:rsidRPr="00EC4ECE">
        <w:rPr>
          <w:sz w:val="20"/>
          <w:szCs w:val="20"/>
        </w:rPr>
        <w:t>Major Projects and Technical Services Interim Refinery Manager</w:t>
      </w:r>
    </w:p>
    <w:p w:rsidR="005B7E76" w:rsidRPr="00EC4ECE" w:rsidRDefault="005B7E76" w:rsidP="00EC4ECE">
      <w:pPr>
        <w:rPr>
          <w:sz w:val="20"/>
          <w:szCs w:val="20"/>
        </w:rPr>
      </w:pPr>
      <w:r w:rsidRPr="00EC4ECE">
        <w:rPr>
          <w:sz w:val="20"/>
          <w:szCs w:val="20"/>
        </w:rPr>
        <w:t>Axeon Refining</w:t>
      </w:r>
    </w:p>
    <w:p w:rsidR="005B7E76" w:rsidRDefault="005B7E76" w:rsidP="00EC4ECE"/>
    <w:p w:rsidR="005B7E76" w:rsidRPr="00704730" w:rsidRDefault="005B7E76" w:rsidP="00EC4ECE"/>
    <w:p w:rsidR="005B7E76" w:rsidRDefault="005B7E76" w:rsidP="00EC4ECE">
      <w:r>
        <w:t>“</w:t>
      </w:r>
      <w:r w:rsidRPr="00704730">
        <w:t>As a 40 year member of Steamfitters LU-420 and a Construction Manager for the last 17 years I have been responsible for over $200 million dollars of projects. I have relied on the Superior Team since 1998 for many, many hours of scaffolding for my projects. It is through their hard work and leadership that all of my clients ask for Superior by name. I am looking forward to working with the Superior Team for my future projects.</w:t>
      </w:r>
      <w:r>
        <w:t>”</w:t>
      </w:r>
      <w:r w:rsidRPr="00704730">
        <w:t> </w:t>
      </w:r>
    </w:p>
    <w:p w:rsidR="005B7E76" w:rsidRDefault="005B7E76" w:rsidP="00EC4ECE"/>
    <w:p w:rsidR="005B7E76" w:rsidRPr="00EC4ECE" w:rsidRDefault="005B7E76" w:rsidP="00EC4ECE">
      <w:pPr>
        <w:rPr>
          <w:sz w:val="20"/>
          <w:szCs w:val="20"/>
        </w:rPr>
      </w:pPr>
      <w:r w:rsidRPr="00EC4ECE">
        <w:rPr>
          <w:sz w:val="20"/>
          <w:szCs w:val="20"/>
        </w:rPr>
        <w:t>Jack McColgan, Construction Manager</w:t>
      </w:r>
    </w:p>
    <w:p w:rsidR="005B7E76" w:rsidRPr="00EC4ECE" w:rsidRDefault="005B7E76" w:rsidP="00EC4ECE">
      <w:pPr>
        <w:rPr>
          <w:sz w:val="20"/>
          <w:szCs w:val="20"/>
        </w:rPr>
      </w:pPr>
      <w:r w:rsidRPr="00EC4ECE">
        <w:rPr>
          <w:sz w:val="20"/>
          <w:szCs w:val="20"/>
        </w:rPr>
        <w:t>Capital Projects, DCK</w:t>
      </w:r>
    </w:p>
    <w:p w:rsidR="005B7E76" w:rsidRDefault="005B7E76" w:rsidP="00EC4ECE"/>
    <w:p w:rsidR="005B7E76" w:rsidRPr="00704730" w:rsidRDefault="005B7E76" w:rsidP="00EC4ECE"/>
    <w:p w:rsidR="005B7E76" w:rsidRDefault="005B7E76" w:rsidP="00EC4ECE"/>
    <w:p w:rsidR="005B7E76" w:rsidRDefault="005B7E76" w:rsidP="00EC4ECE"/>
    <w:p w:rsidR="005B7E76" w:rsidRDefault="005B7E76" w:rsidP="00EC4ECE">
      <w:r>
        <w:t>“</w:t>
      </w:r>
      <w:r w:rsidRPr="00704730">
        <w:t>We would like to express our thanks to you for your excellent equipment and service to us. We are extremely happy with your scaffolding and how well it has worked for us. We will not hesitate to recommend you whenever the opportunity arises.</w:t>
      </w:r>
      <w:r>
        <w:t>”</w:t>
      </w:r>
    </w:p>
    <w:p w:rsidR="005B7E76" w:rsidRDefault="005B7E76" w:rsidP="00EC4ECE">
      <w:r w:rsidRPr="00704730">
        <w:t> </w:t>
      </w:r>
    </w:p>
    <w:p w:rsidR="005B7E76" w:rsidRPr="00EC4ECE" w:rsidRDefault="005B7E76" w:rsidP="00EC4ECE">
      <w:pPr>
        <w:rPr>
          <w:sz w:val="20"/>
          <w:szCs w:val="20"/>
        </w:rPr>
      </w:pPr>
      <w:r w:rsidRPr="00EC4ECE">
        <w:rPr>
          <w:sz w:val="20"/>
          <w:szCs w:val="20"/>
        </w:rPr>
        <w:t>James F. King, Jr., Church Treasurer</w:t>
      </w:r>
    </w:p>
    <w:p w:rsidR="005B7E76" w:rsidRDefault="005B7E76" w:rsidP="00EC4ECE">
      <w:r w:rsidRPr="00EC4ECE">
        <w:rPr>
          <w:sz w:val="20"/>
          <w:szCs w:val="20"/>
        </w:rPr>
        <w:t>Calvary Baptist Church</w:t>
      </w:r>
    </w:p>
    <w:p w:rsidR="005B7E76" w:rsidRDefault="005B7E76" w:rsidP="00EC4ECE"/>
    <w:p w:rsidR="005B7E76" w:rsidRPr="00704730" w:rsidRDefault="005B7E76" w:rsidP="00EC4ECE"/>
    <w:p w:rsidR="005B7E76" w:rsidRDefault="005B7E76" w:rsidP="00EC4ECE">
      <w:r>
        <w:t>“</w:t>
      </w:r>
      <w:r w:rsidRPr="00704730">
        <w:t>A personal note of thanks for all your efforts in the wake of last week’s garage collapse in Atlantic City. Your people demonstrated cooperation, compassion, and professionalism in the face of trying circumstances. It was a strong display of civic pride and commitment to the community. We will long remember the example put forth by you and your team during this trying time.</w:t>
      </w:r>
      <w:r>
        <w:t>”</w:t>
      </w:r>
      <w:r w:rsidRPr="00704730">
        <w:t> </w:t>
      </w:r>
    </w:p>
    <w:p w:rsidR="005B7E76" w:rsidRDefault="005B7E76" w:rsidP="00EC4ECE"/>
    <w:p w:rsidR="005B7E76" w:rsidRPr="00EC4ECE" w:rsidRDefault="005B7E76" w:rsidP="00EC4ECE">
      <w:pPr>
        <w:rPr>
          <w:sz w:val="20"/>
          <w:szCs w:val="20"/>
        </w:rPr>
      </w:pPr>
      <w:r w:rsidRPr="00EC4ECE">
        <w:rPr>
          <w:sz w:val="20"/>
          <w:szCs w:val="20"/>
        </w:rPr>
        <w:t>Daniel J. Keating, III,</w:t>
      </w:r>
    </w:p>
    <w:p w:rsidR="005B7E76" w:rsidRPr="00EC4ECE" w:rsidRDefault="005B7E76" w:rsidP="00EC4ECE">
      <w:pPr>
        <w:rPr>
          <w:sz w:val="20"/>
          <w:szCs w:val="20"/>
        </w:rPr>
      </w:pPr>
      <w:r w:rsidRPr="00EC4ECE">
        <w:rPr>
          <w:sz w:val="20"/>
          <w:szCs w:val="20"/>
        </w:rPr>
        <w:t>Keating Building Corporation</w:t>
      </w:r>
    </w:p>
    <w:p w:rsidR="005B7E76" w:rsidRDefault="005B7E76" w:rsidP="00EC4ECE"/>
    <w:p w:rsidR="005B7E76" w:rsidRPr="00704730" w:rsidRDefault="005B7E76" w:rsidP="00EC4ECE"/>
    <w:p w:rsidR="005B7E76" w:rsidRDefault="005B7E76" w:rsidP="00EC4ECE">
      <w:r>
        <w:t>“</w:t>
      </w:r>
      <w:r w:rsidRPr="00704730">
        <w:t>I’d like to acknowledge your company’s strong performance in the area of safety. Your organization was successful in achieving a recordable injury rate below our 2005 target. It’s apparent that your organization takes safety as seriously as we do here at Sunoco.</w:t>
      </w:r>
      <w:r>
        <w:t>”</w:t>
      </w:r>
      <w:r w:rsidRPr="00704730">
        <w:t> </w:t>
      </w:r>
    </w:p>
    <w:p w:rsidR="005B7E76" w:rsidRDefault="005B7E76" w:rsidP="00EC4ECE"/>
    <w:p w:rsidR="005B7E76" w:rsidRPr="00EC4ECE" w:rsidRDefault="005B7E76" w:rsidP="00EC4ECE">
      <w:pPr>
        <w:rPr>
          <w:sz w:val="20"/>
          <w:szCs w:val="20"/>
        </w:rPr>
      </w:pPr>
      <w:r w:rsidRPr="00EC4ECE">
        <w:rPr>
          <w:sz w:val="20"/>
          <w:szCs w:val="20"/>
        </w:rPr>
        <w:t>Joel H. Maness, Senior Vice President</w:t>
      </w:r>
    </w:p>
    <w:p w:rsidR="005B7E76" w:rsidRPr="00EC4ECE" w:rsidRDefault="005B7E76" w:rsidP="00EC4ECE">
      <w:pPr>
        <w:rPr>
          <w:sz w:val="20"/>
          <w:szCs w:val="20"/>
        </w:rPr>
      </w:pPr>
      <w:r w:rsidRPr="00EC4ECE">
        <w:rPr>
          <w:sz w:val="20"/>
          <w:szCs w:val="20"/>
        </w:rPr>
        <w:t>Refining &amp; Supply Sunoco, Inc.</w:t>
      </w:r>
    </w:p>
    <w:p w:rsidR="005B7E76" w:rsidRDefault="005B7E76" w:rsidP="00EC4ECE"/>
    <w:p w:rsidR="005B7E76" w:rsidRDefault="005B7E76" w:rsidP="00EC4ECE"/>
    <w:p w:rsidR="005B7E76" w:rsidRPr="00704730" w:rsidRDefault="005B7E76" w:rsidP="00EC4ECE"/>
    <w:p w:rsidR="005B7E76" w:rsidRDefault="005B7E76" w:rsidP="00EC4ECE">
      <w:r>
        <w:t>“</w:t>
      </w:r>
      <w:r w:rsidRPr="00704730">
        <w:t>I commend you and your company for your commitment to product quality and safety. I wish you a safe and successful year.</w:t>
      </w:r>
      <w:r>
        <w:t>”</w:t>
      </w:r>
      <w:r w:rsidRPr="00704730">
        <w:t> </w:t>
      </w:r>
    </w:p>
    <w:p w:rsidR="005B7E76" w:rsidRDefault="005B7E76" w:rsidP="00EC4ECE"/>
    <w:p w:rsidR="005B7E76" w:rsidRPr="00EC4ECE" w:rsidRDefault="005B7E76" w:rsidP="00EC4ECE">
      <w:pPr>
        <w:rPr>
          <w:sz w:val="20"/>
          <w:szCs w:val="20"/>
        </w:rPr>
      </w:pPr>
      <w:r w:rsidRPr="00EC4ECE">
        <w:rPr>
          <w:sz w:val="20"/>
          <w:szCs w:val="20"/>
        </w:rPr>
        <w:t>Sr. Risk Control Specialist, Casualty Underwriting</w:t>
      </w:r>
    </w:p>
    <w:p w:rsidR="005B7E76" w:rsidRPr="00EC4ECE" w:rsidRDefault="005B7E76" w:rsidP="00EC4ECE">
      <w:pPr>
        <w:rPr>
          <w:sz w:val="20"/>
          <w:szCs w:val="20"/>
        </w:rPr>
      </w:pPr>
      <w:r w:rsidRPr="00EC4ECE">
        <w:rPr>
          <w:sz w:val="20"/>
          <w:szCs w:val="20"/>
        </w:rPr>
        <w:t>Liberty International Underwriters</w:t>
      </w:r>
    </w:p>
    <w:p w:rsidR="005B7E76" w:rsidRDefault="005B7E76" w:rsidP="00EC4ECE"/>
    <w:p w:rsidR="005B7E76" w:rsidRDefault="005B7E76" w:rsidP="00EC4ECE"/>
    <w:p w:rsidR="005B7E76" w:rsidRPr="00704730" w:rsidRDefault="005B7E76" w:rsidP="00EC4ECE"/>
    <w:p w:rsidR="005B7E76" w:rsidRDefault="005B7E76" w:rsidP="00EC4ECE">
      <w:r>
        <w:t>“</w:t>
      </w:r>
      <w:r w:rsidRPr="00704730">
        <w:t>Thank you and your company for the support you provided to Sunoco Eagle Point Facility. There will be more shutdowns in the future and it is reassuring to know that we can count on you when called upon to meet our shutdown and turnaround needs.</w:t>
      </w:r>
      <w:r>
        <w:t>”</w:t>
      </w:r>
      <w:r w:rsidRPr="00704730">
        <w:t> </w:t>
      </w:r>
    </w:p>
    <w:p w:rsidR="005B7E76" w:rsidRDefault="005B7E76" w:rsidP="00EC4ECE"/>
    <w:p w:rsidR="005B7E76" w:rsidRPr="00EC4ECE" w:rsidRDefault="005B7E76" w:rsidP="00EC4ECE">
      <w:pPr>
        <w:rPr>
          <w:sz w:val="20"/>
          <w:szCs w:val="20"/>
        </w:rPr>
      </w:pPr>
      <w:r w:rsidRPr="00EC4ECE">
        <w:rPr>
          <w:sz w:val="20"/>
          <w:szCs w:val="20"/>
        </w:rPr>
        <w:t>Mark Dell, Turnaround Coordinator</w:t>
      </w:r>
    </w:p>
    <w:p w:rsidR="005B7E76" w:rsidRPr="00EC4ECE" w:rsidRDefault="005B7E76" w:rsidP="00EC4ECE">
      <w:pPr>
        <w:rPr>
          <w:sz w:val="20"/>
          <w:szCs w:val="20"/>
        </w:rPr>
      </w:pPr>
      <w:r w:rsidRPr="00EC4ECE">
        <w:rPr>
          <w:sz w:val="20"/>
          <w:szCs w:val="20"/>
        </w:rPr>
        <w:t>Sunoco, Inc. Eagle Point Facility</w:t>
      </w:r>
    </w:p>
    <w:p w:rsidR="005B7E76" w:rsidRDefault="005B7E76" w:rsidP="00EC4ECE"/>
    <w:p w:rsidR="005B7E76" w:rsidRPr="00704730" w:rsidRDefault="005B7E76" w:rsidP="00EC4ECE"/>
    <w:p w:rsidR="005B7E76" w:rsidRDefault="005B7E76" w:rsidP="00EC4ECE"/>
    <w:p w:rsidR="005B7E76" w:rsidRDefault="005B7E76" w:rsidP="00EC4ECE"/>
    <w:p w:rsidR="005B7E76" w:rsidRDefault="005B7E76" w:rsidP="00EC4ECE"/>
    <w:p w:rsidR="005B7E76" w:rsidRDefault="005B7E76" w:rsidP="00EC4ECE">
      <w:r>
        <w:t>“</w:t>
      </w:r>
      <w:r w:rsidRPr="00704730">
        <w:t>I just wanted to THANK YOU for the outstanding job that you did. I appreciate your level of expertise with scaffolds and swing stages. The information you provided will, undoubtedly create a safer work environment for all construction workers.</w:t>
      </w:r>
      <w:r>
        <w:t>”</w:t>
      </w:r>
    </w:p>
    <w:p w:rsidR="005B7E76" w:rsidRDefault="005B7E76" w:rsidP="00EC4ECE"/>
    <w:p w:rsidR="005B7E76" w:rsidRPr="00EC4ECE" w:rsidRDefault="005B7E76" w:rsidP="00EC4ECE">
      <w:pPr>
        <w:rPr>
          <w:sz w:val="20"/>
          <w:szCs w:val="20"/>
        </w:rPr>
      </w:pPr>
      <w:r w:rsidRPr="00EC4ECE">
        <w:rPr>
          <w:sz w:val="20"/>
          <w:szCs w:val="20"/>
        </w:rPr>
        <w:t>Pat Merk, Glazier Instructor</w:t>
      </w:r>
    </w:p>
    <w:p w:rsidR="005B7E76" w:rsidRDefault="005B7E76" w:rsidP="00EC4ECE">
      <w:r w:rsidRPr="00EC4ECE">
        <w:rPr>
          <w:sz w:val="20"/>
          <w:szCs w:val="20"/>
        </w:rPr>
        <w:t>Local 252</w:t>
      </w:r>
    </w:p>
    <w:p w:rsidR="005B7E76" w:rsidRDefault="005B7E76" w:rsidP="00EC4ECE"/>
    <w:p w:rsidR="005B7E76" w:rsidRDefault="005B7E76" w:rsidP="00EC4ECE"/>
    <w:p w:rsidR="005B7E76" w:rsidRPr="00704730" w:rsidRDefault="005B7E76" w:rsidP="00EC4ECE"/>
    <w:p w:rsidR="005B7E76" w:rsidRDefault="005B7E76" w:rsidP="00EC4ECE">
      <w:r>
        <w:t>“</w:t>
      </w:r>
      <w:r w:rsidRPr="00704730">
        <w:t>Superior Scaffolding Services has provided Coastal with superior service with an emphasis on safety and quality workmanship and is to be commended for their quick response and mobilization during our latest emergency T/A. We look forward to a long and continued relationship with Superior.</w:t>
      </w:r>
      <w:r>
        <w:t>”</w:t>
      </w:r>
      <w:r w:rsidRPr="00704730">
        <w:t> </w:t>
      </w:r>
    </w:p>
    <w:p w:rsidR="005B7E76" w:rsidRDefault="005B7E76" w:rsidP="00EC4ECE"/>
    <w:p w:rsidR="005B7E76" w:rsidRPr="00EC4ECE" w:rsidRDefault="005B7E76" w:rsidP="00EC4ECE">
      <w:pPr>
        <w:rPr>
          <w:sz w:val="20"/>
          <w:szCs w:val="20"/>
        </w:rPr>
      </w:pPr>
      <w:r w:rsidRPr="00EC4ECE">
        <w:rPr>
          <w:sz w:val="20"/>
          <w:szCs w:val="20"/>
        </w:rPr>
        <w:t>Joe Sullivan, General Manager</w:t>
      </w:r>
    </w:p>
    <w:p w:rsidR="005B7E76" w:rsidRPr="00EC4ECE" w:rsidRDefault="005B7E76" w:rsidP="00EC4ECE">
      <w:pPr>
        <w:rPr>
          <w:sz w:val="20"/>
          <w:szCs w:val="20"/>
        </w:rPr>
      </w:pPr>
      <w:r w:rsidRPr="00EC4ECE">
        <w:rPr>
          <w:sz w:val="20"/>
          <w:szCs w:val="20"/>
        </w:rPr>
        <w:t>Coastal Oil Company</w:t>
      </w:r>
    </w:p>
    <w:p w:rsidR="005B7E76" w:rsidRDefault="005B7E76" w:rsidP="00EC4ECE"/>
    <w:sectPr w:rsidR="005B7E76" w:rsidSect="000B3D2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E76" w:rsidRDefault="005B7E76" w:rsidP="00383BD6">
      <w:r>
        <w:separator/>
      </w:r>
    </w:p>
  </w:endnote>
  <w:endnote w:type="continuationSeparator" w:id="0">
    <w:p w:rsidR="005B7E76" w:rsidRDefault="005B7E76" w:rsidP="00383BD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PalindromeExpandedSSK">
    <w:altName w:val="Cambria"/>
    <w:panose1 w:val="00000000000000000000"/>
    <w:charset w:val="00"/>
    <w:family w:val="auto"/>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76" w:rsidRDefault="005B7E76" w:rsidP="006D4A94">
    <w:pPr>
      <w:pStyle w:val="Footer"/>
      <w:jc w:val="center"/>
    </w:pPr>
    <w:r>
      <w:rPr>
        <w:rFonts w:ascii="PalindromeExpandedSSK" w:hAnsi="PalindromeExpandedSSK" w:cs="PalindromeExpandedSSK"/>
        <w:spacing w:val="20"/>
        <w:sz w:val="14"/>
        <w:szCs w:val="14"/>
      </w:rPr>
      <w:t xml:space="preserve">520 EAST LUZERNE STREET </w:t>
    </w:r>
    <w:r>
      <w:rPr>
        <w:rFonts w:ascii="PalindromeExpandedSSK" w:hAnsi="PalindromeExpandedSSK" w:cs="PalindromeExpandedSSK"/>
        <w:spacing w:val="20"/>
        <w:sz w:val="14"/>
        <w:szCs w:val="14"/>
      </w:rPr>
      <w:sym w:font="Webdings" w:char="F03D"/>
    </w:r>
    <w:r>
      <w:rPr>
        <w:rFonts w:ascii="PalindromeExpandedSSK" w:hAnsi="PalindromeExpandedSSK" w:cs="PalindromeExpandedSSK"/>
        <w:spacing w:val="20"/>
        <w:sz w:val="14"/>
        <w:szCs w:val="14"/>
      </w:rPr>
      <w:t xml:space="preserve"> PHILADELPHIA, PA 19124-4226 </w:t>
    </w:r>
    <w:r>
      <w:rPr>
        <w:rFonts w:ascii="PalindromeExpandedSSK" w:hAnsi="PalindromeExpandedSSK" w:cs="PalindromeExpandedSSK"/>
        <w:spacing w:val="20"/>
        <w:sz w:val="14"/>
        <w:szCs w:val="14"/>
      </w:rPr>
      <w:sym w:font="Webdings" w:char="F03D"/>
    </w:r>
    <w:r>
      <w:rPr>
        <w:rFonts w:ascii="PalindromeExpandedSSK" w:hAnsi="PalindromeExpandedSSK" w:cs="PalindromeExpandedSSK"/>
        <w:spacing w:val="20"/>
        <w:sz w:val="14"/>
        <w:szCs w:val="14"/>
      </w:rPr>
      <w:t xml:space="preserve"> PHONE: 215-743-2200 FAX: 215-743-0128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E76" w:rsidRDefault="005B7E76" w:rsidP="00383BD6">
      <w:r>
        <w:separator/>
      </w:r>
    </w:p>
  </w:footnote>
  <w:footnote w:type="continuationSeparator" w:id="0">
    <w:p w:rsidR="005B7E76" w:rsidRDefault="005B7E76" w:rsidP="00383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76" w:rsidRDefault="005B7E76" w:rsidP="00B058BC">
    <w:pPr>
      <w:pStyle w:val="Header"/>
      <w:jc w:val="center"/>
      <w:rPr>
        <w:rFonts w:ascii="Garamond" w:hAnsi="Garamond" w:cs="Garamond"/>
        <w:b/>
        <w:bCs/>
        <w:i/>
        <w:iCs/>
        <w:spacing w:val="12"/>
        <w:sz w:val="8"/>
        <w:szCs w:val="8"/>
      </w:rPr>
    </w:pPr>
    <w:r w:rsidRPr="0094678A">
      <w:rPr>
        <w:rFonts w:ascii="Garamond" w:hAnsi="Garamond" w:cs="Garamond"/>
        <w:b/>
        <w:bCs/>
        <w:i/>
        <w:iCs/>
        <w:noProof/>
        <w:spacing w:val="12"/>
        <w:sz w:val="8"/>
        <w:szCs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SuperiorLogo_cmyk_bevel_shadow.jpg" style="width:190.2pt;height:47.4pt;visibility:visible">
          <v:imagedata r:id="rId1" o:title=""/>
        </v:shape>
      </w:pict>
    </w:r>
  </w:p>
  <w:p w:rsidR="005B7E76" w:rsidRPr="001028CF" w:rsidRDefault="005B7E76" w:rsidP="00B1168C">
    <w:pPr>
      <w:pStyle w:val="Header"/>
      <w:rPr>
        <w:rFonts w:ascii="Garamond" w:hAnsi="Garamond" w:cs="Garamond"/>
        <w:b/>
        <w:bCs/>
        <w:i/>
        <w:iCs/>
        <w:spacing w:val="12"/>
        <w:sz w:val="8"/>
        <w:szCs w:val="8"/>
      </w:rPr>
    </w:pPr>
  </w:p>
  <w:p w:rsidR="005B7E76" w:rsidRDefault="005B7E76" w:rsidP="00B1168C">
    <w:pPr>
      <w:pStyle w:val="Header"/>
      <w:jc w:val="center"/>
      <w:rPr>
        <w:rFonts w:ascii="Garamond" w:hAnsi="Garamond" w:cs="Garamond"/>
        <w:b/>
        <w:bCs/>
        <w:i/>
        <w:iCs/>
        <w:spacing w:val="12"/>
        <w:sz w:val="18"/>
        <w:szCs w:val="18"/>
      </w:rPr>
    </w:pPr>
    <w:r w:rsidRPr="00AE0B23">
      <w:rPr>
        <w:rFonts w:ascii="Garamond" w:hAnsi="Garamond" w:cs="Garamond"/>
        <w:b/>
        <w:bCs/>
        <w:i/>
        <w:iCs/>
        <w:spacing w:val="12"/>
        <w:sz w:val="18"/>
        <w:szCs w:val="18"/>
      </w:rPr>
      <w:t>“Over 50 Years of Superior Service”</w:t>
    </w:r>
  </w:p>
  <w:p w:rsidR="005B7E76" w:rsidRDefault="005B7E76" w:rsidP="00B1168C">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68C"/>
    <w:rsid w:val="000B3D2B"/>
    <w:rsid w:val="001028CF"/>
    <w:rsid w:val="00352305"/>
    <w:rsid w:val="00383BD6"/>
    <w:rsid w:val="004B0783"/>
    <w:rsid w:val="005B7E76"/>
    <w:rsid w:val="006D4A94"/>
    <w:rsid w:val="00704730"/>
    <w:rsid w:val="007256E3"/>
    <w:rsid w:val="009240C0"/>
    <w:rsid w:val="0094678A"/>
    <w:rsid w:val="00A37E71"/>
    <w:rsid w:val="00AE0B23"/>
    <w:rsid w:val="00B058BC"/>
    <w:rsid w:val="00B1168C"/>
    <w:rsid w:val="00EC4E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8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1168C"/>
    <w:pPr>
      <w:tabs>
        <w:tab w:val="center" w:pos="4320"/>
        <w:tab w:val="right" w:pos="8640"/>
      </w:tabs>
    </w:pPr>
    <w:rPr>
      <w:rFonts w:ascii="Cambria" w:eastAsia="Cambria" w:hAnsi="Cambria" w:cs="Cambria"/>
    </w:rPr>
  </w:style>
  <w:style w:type="character" w:customStyle="1" w:styleId="HeaderChar">
    <w:name w:val="Header Char"/>
    <w:basedOn w:val="DefaultParagraphFont"/>
    <w:link w:val="Header"/>
    <w:uiPriority w:val="99"/>
    <w:semiHidden/>
    <w:locked/>
    <w:rsid w:val="00B1168C"/>
  </w:style>
  <w:style w:type="paragraph" w:styleId="Footer">
    <w:name w:val="footer"/>
    <w:basedOn w:val="Normal"/>
    <w:link w:val="FooterChar"/>
    <w:uiPriority w:val="99"/>
    <w:semiHidden/>
    <w:rsid w:val="00B1168C"/>
    <w:pPr>
      <w:tabs>
        <w:tab w:val="center" w:pos="4320"/>
        <w:tab w:val="right" w:pos="8640"/>
      </w:tabs>
    </w:pPr>
    <w:rPr>
      <w:rFonts w:ascii="Cambria" w:eastAsia="Cambria" w:hAnsi="Cambria" w:cs="Cambria"/>
    </w:rPr>
  </w:style>
  <w:style w:type="character" w:customStyle="1" w:styleId="FooterChar">
    <w:name w:val="Footer Char"/>
    <w:basedOn w:val="DefaultParagraphFont"/>
    <w:link w:val="Footer"/>
    <w:uiPriority w:val="99"/>
    <w:semiHidden/>
    <w:locked/>
    <w:rsid w:val="00B1168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596</Words>
  <Characters>3398</Characters>
  <Application>Microsoft Office Outlook</Application>
  <DocSecurity>0</DocSecurity>
  <Lines>0</Lines>
  <Paragraphs>0</Paragraphs>
  <ScaleCrop>false</ScaleCrop>
  <Company>Highfilms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Testimonials:</dc:title>
  <dc:subject/>
  <dc:creator>Erik</dc:creator>
  <cp:keywords/>
  <dc:description/>
  <cp:lastModifiedBy>E</cp:lastModifiedBy>
  <cp:revision>2</cp:revision>
  <dcterms:created xsi:type="dcterms:W3CDTF">2015-02-21T20:19:00Z</dcterms:created>
  <dcterms:modified xsi:type="dcterms:W3CDTF">2015-02-21T20:19:00Z</dcterms:modified>
</cp:coreProperties>
</file>